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1E0" w:firstRow="1" w:lastRow="1" w:firstColumn="1" w:lastColumn="1" w:noHBand="0" w:noVBand="0"/>
      </w:tblPr>
      <w:tblGrid>
        <w:gridCol w:w="3399"/>
        <w:gridCol w:w="6347"/>
      </w:tblGrid>
      <w:tr w:rsidR="00334793" w:rsidRPr="00AC7256" w14:paraId="4891F0B8" w14:textId="77777777" w:rsidTr="009337FC">
        <w:trPr>
          <w:trHeight w:val="2102"/>
        </w:trPr>
        <w:tc>
          <w:tcPr>
            <w:tcW w:w="5000" w:type="pct"/>
            <w:gridSpan w:val="2"/>
          </w:tcPr>
          <w:p w14:paraId="0720441B" w14:textId="0E95B79B" w:rsidR="00334793" w:rsidRPr="00334793" w:rsidRDefault="00334793" w:rsidP="00AF24B4">
            <w:pPr>
              <w:pStyle w:val="Default"/>
              <w:spacing w:before="240"/>
              <w:jc w:val="center"/>
              <w:rPr>
                <w:rFonts w:eastAsia="Adobe Fangsong Std R"/>
                <w:b/>
                <w:bCs/>
                <w:sz w:val="28"/>
                <w:szCs w:val="28"/>
                <w:lang w:val="en-GB"/>
              </w:rPr>
            </w:pPr>
            <w:r w:rsidRPr="00334793">
              <w:rPr>
                <w:rFonts w:eastAsia="Adobe Fangsong Std R"/>
                <w:b/>
                <w:bCs/>
                <w:sz w:val="28"/>
                <w:szCs w:val="28"/>
                <w:lang w:val="en-GB"/>
              </w:rPr>
              <w:t xml:space="preserve">Judul Artikel menggunakan </w:t>
            </w:r>
            <w:bookmarkStart w:id="0" w:name="_Hlk150357556"/>
            <w:r>
              <w:rPr>
                <w:rFonts w:eastAsia="Adobe Fangsong Std R"/>
                <w:b/>
                <w:bCs/>
                <w:sz w:val="28"/>
                <w:szCs w:val="28"/>
                <w:lang w:val="en-GB"/>
              </w:rPr>
              <w:t xml:space="preserve">Times News </w:t>
            </w:r>
            <w:proofErr w:type="gramStart"/>
            <w:r>
              <w:rPr>
                <w:rFonts w:eastAsia="Adobe Fangsong Std R"/>
                <w:b/>
                <w:bCs/>
                <w:sz w:val="28"/>
                <w:szCs w:val="28"/>
                <w:lang w:val="en-GB"/>
              </w:rPr>
              <w:t>Roman</w:t>
            </w:r>
            <w:r w:rsidRPr="00334793">
              <w:rPr>
                <w:rFonts w:eastAsia="Adobe Fangsong Std R"/>
                <w:b/>
                <w:bCs/>
                <w:sz w:val="28"/>
                <w:szCs w:val="28"/>
                <w:lang w:val="en-GB"/>
              </w:rPr>
              <w:t xml:space="preserve"> ,</w:t>
            </w:r>
            <w:proofErr w:type="gramEnd"/>
            <w:r w:rsidRPr="00334793">
              <w:rPr>
                <w:rFonts w:eastAsia="Adobe Fangsong Std R"/>
                <w:b/>
                <w:bCs/>
                <w:sz w:val="28"/>
                <w:szCs w:val="28"/>
                <w:lang w:val="en-GB"/>
              </w:rPr>
              <w:t xml:space="preserve"> 14 </w:t>
            </w:r>
            <w:bookmarkEnd w:id="0"/>
            <w:r w:rsidRPr="00334793">
              <w:rPr>
                <w:rFonts w:eastAsia="Adobe Fangsong Std R"/>
                <w:b/>
                <w:bCs/>
                <w:sz w:val="28"/>
                <w:szCs w:val="28"/>
                <w:lang w:val="en-GB"/>
              </w:rPr>
              <w:t>(Bold)</w:t>
            </w:r>
          </w:p>
          <w:p w14:paraId="7BE16352" w14:textId="77777777" w:rsidR="00334793" w:rsidRPr="00AC7256" w:rsidRDefault="00334793" w:rsidP="00FC2336">
            <w:pPr>
              <w:pStyle w:val="Default"/>
              <w:jc w:val="center"/>
              <w:rPr>
                <w:rFonts w:ascii="Adobe Fangsong Std R" w:eastAsia="Adobe Fangsong Std R" w:hAnsi="Adobe Fangsong Std R"/>
                <w:b/>
                <w:color w:val="000000" w:themeColor="text1"/>
                <w:sz w:val="28"/>
                <w:szCs w:val="28"/>
                <w:lang w:val="en-GB"/>
              </w:rPr>
            </w:pPr>
          </w:p>
          <w:p w14:paraId="0A27B2CF" w14:textId="77777777" w:rsidR="00334793" w:rsidRPr="000315E9" w:rsidRDefault="00334793" w:rsidP="00334793">
            <w:pPr>
              <w:autoSpaceDE w:val="0"/>
              <w:autoSpaceDN w:val="0"/>
              <w:adjustRightInd w:val="0"/>
              <w:spacing w:after="0" w:line="240" w:lineRule="auto"/>
              <w:rPr>
                <w:rFonts w:ascii="Times New Roman" w:eastAsia="Adobe Fangsong Std R" w:hAnsi="Times New Roman" w:cs="Times New Roman"/>
                <w:b/>
                <w:bCs/>
                <w:color w:val="000000" w:themeColor="text1"/>
                <w:sz w:val="24"/>
                <w:szCs w:val="24"/>
              </w:rPr>
            </w:pPr>
            <w:r w:rsidRPr="000315E9">
              <w:rPr>
                <w:rFonts w:ascii="Times New Roman" w:eastAsia="Adobe Fangsong Std R" w:hAnsi="Times New Roman" w:cs="Times New Roman"/>
                <w:b/>
                <w:bCs/>
                <w:color w:val="000000" w:themeColor="text1"/>
                <w:sz w:val="24"/>
                <w:szCs w:val="24"/>
              </w:rPr>
              <w:t>The first author</w:t>
            </w:r>
            <w:r w:rsidRPr="000315E9">
              <w:rPr>
                <w:rFonts w:ascii="Times New Roman" w:eastAsia="Adobe Fangsong Std R" w:hAnsi="Times New Roman" w:cs="Times New Roman"/>
                <w:b/>
                <w:bCs/>
                <w:color w:val="000000" w:themeColor="text1"/>
                <w:sz w:val="24"/>
                <w:szCs w:val="24"/>
                <w:lang w:val="en-US"/>
              </w:rPr>
              <w:t>’</w:t>
            </w:r>
            <w:r w:rsidRPr="000315E9">
              <w:rPr>
                <w:rFonts w:ascii="Times New Roman" w:eastAsia="Adobe Fangsong Std R" w:hAnsi="Times New Roman" w:cs="Times New Roman"/>
                <w:b/>
                <w:bCs/>
                <w:color w:val="000000" w:themeColor="text1"/>
                <w:sz w:val="24"/>
                <w:szCs w:val="24"/>
              </w:rPr>
              <w:t>s name</w:t>
            </w:r>
            <w:r w:rsidRPr="000315E9">
              <w:rPr>
                <w:rFonts w:ascii="Times New Roman" w:eastAsia="Adobe Fangsong Std R" w:hAnsi="Times New Roman" w:cs="Times New Roman"/>
                <w:b/>
                <w:bCs/>
                <w:color w:val="000000" w:themeColor="text1"/>
                <w:sz w:val="24"/>
                <w:szCs w:val="24"/>
                <w:vertAlign w:val="superscript"/>
              </w:rPr>
              <w:t>1</w:t>
            </w:r>
            <w:r w:rsidRPr="000315E9">
              <w:rPr>
                <w:rFonts w:ascii="Times New Roman" w:eastAsia="Adobe Fangsong Std R" w:hAnsi="Times New Roman" w:cs="Times New Roman"/>
                <w:b/>
                <w:bCs/>
                <w:color w:val="000000" w:themeColor="text1"/>
                <w:sz w:val="24"/>
                <w:szCs w:val="24"/>
              </w:rPr>
              <w:t>*, The second author’s name</w:t>
            </w:r>
            <w:r w:rsidRPr="000315E9">
              <w:rPr>
                <w:rFonts w:ascii="Times New Roman" w:eastAsia="Adobe Fangsong Std R" w:hAnsi="Times New Roman" w:cs="Times New Roman"/>
                <w:b/>
                <w:bCs/>
                <w:color w:val="000000" w:themeColor="text1"/>
                <w:sz w:val="24"/>
                <w:szCs w:val="24"/>
                <w:vertAlign w:val="superscript"/>
              </w:rPr>
              <w:t>2</w:t>
            </w:r>
          </w:p>
          <w:p w14:paraId="32CA6AB4" w14:textId="4B7E27BC" w:rsidR="00334793" w:rsidRPr="000315E9" w:rsidRDefault="00AF24B4" w:rsidP="00AF24B4">
            <w:pPr>
              <w:autoSpaceDE w:val="0"/>
              <w:autoSpaceDN w:val="0"/>
              <w:adjustRightInd w:val="0"/>
              <w:spacing w:before="240" w:after="0" w:line="240" w:lineRule="auto"/>
              <w:rPr>
                <w:rFonts w:ascii="Times New Roman" w:eastAsia="Adobe Fangsong Std R" w:hAnsi="Times New Roman" w:cs="Times New Roman"/>
                <w:bCs/>
                <w:color w:val="000000"/>
                <w:sz w:val="24"/>
                <w:szCs w:val="24"/>
              </w:rPr>
            </w:pPr>
            <w:r w:rsidRPr="000315E9">
              <w:rPr>
                <w:rFonts w:ascii="Times New Roman" w:eastAsia="Adobe Fangsong Std R" w:hAnsi="Times New Roman" w:cs="Times New Roman"/>
                <w:bCs/>
                <w:color w:val="000000"/>
                <w:sz w:val="24"/>
                <w:szCs w:val="24"/>
                <w:vertAlign w:val="superscript"/>
              </w:rPr>
              <w:t>1</w:t>
            </w:r>
            <w:r w:rsidR="00334793" w:rsidRPr="000315E9">
              <w:rPr>
                <w:rFonts w:ascii="Times New Roman" w:eastAsia="Adobe Fangsong Std R" w:hAnsi="Times New Roman" w:cs="Times New Roman"/>
                <w:bCs/>
                <w:color w:val="000000"/>
                <w:sz w:val="24"/>
                <w:szCs w:val="24"/>
              </w:rPr>
              <w:t xml:space="preserve">Name of </w:t>
            </w:r>
            <w:r w:rsidRPr="000315E9">
              <w:rPr>
                <w:rFonts w:ascii="Times New Roman" w:eastAsia="Adobe Fangsong Std R" w:hAnsi="Times New Roman" w:cs="Times New Roman"/>
                <w:bCs/>
                <w:color w:val="000000"/>
                <w:sz w:val="24"/>
                <w:szCs w:val="24"/>
              </w:rPr>
              <w:t>institution/</w:t>
            </w:r>
            <w:r w:rsidR="00334793" w:rsidRPr="000315E9">
              <w:rPr>
                <w:rFonts w:ascii="Times New Roman" w:eastAsia="Adobe Fangsong Std R" w:hAnsi="Times New Roman" w:cs="Times New Roman"/>
                <w:bCs/>
                <w:color w:val="000000"/>
                <w:sz w:val="24"/>
                <w:szCs w:val="24"/>
              </w:rPr>
              <w:t>agency</w:t>
            </w:r>
            <w:r w:rsidRPr="000315E9">
              <w:rPr>
                <w:rFonts w:ascii="Times New Roman" w:eastAsia="Adobe Fangsong Std R" w:hAnsi="Times New Roman" w:cs="Times New Roman"/>
                <w:bCs/>
                <w:color w:val="000000"/>
                <w:sz w:val="24"/>
                <w:szCs w:val="24"/>
              </w:rPr>
              <w:t xml:space="preserve"> first </w:t>
            </w:r>
            <w:r w:rsidR="00334793" w:rsidRPr="000315E9">
              <w:rPr>
                <w:rFonts w:ascii="Times New Roman" w:eastAsia="Adobe Fangsong Std R" w:hAnsi="Times New Roman" w:cs="Times New Roman"/>
                <w:bCs/>
                <w:color w:val="000000"/>
                <w:sz w:val="24"/>
                <w:szCs w:val="24"/>
              </w:rPr>
              <w:t>here</w:t>
            </w:r>
          </w:p>
          <w:p w14:paraId="48D90497" w14:textId="1031E1D8" w:rsidR="00AF24B4" w:rsidRPr="00AF24B4" w:rsidRDefault="00AF24B4" w:rsidP="000315E9">
            <w:pPr>
              <w:autoSpaceDE w:val="0"/>
              <w:autoSpaceDN w:val="0"/>
              <w:adjustRightInd w:val="0"/>
              <w:spacing w:after="240" w:line="240" w:lineRule="auto"/>
              <w:rPr>
                <w:rFonts w:ascii="Times New Roman" w:eastAsia="Adobe Fangsong Std R" w:hAnsi="Times New Roman" w:cs="Times New Roman"/>
                <w:color w:val="000000" w:themeColor="text1"/>
                <w:sz w:val="18"/>
                <w:szCs w:val="18"/>
              </w:rPr>
            </w:pPr>
            <w:r w:rsidRPr="000315E9">
              <w:rPr>
                <w:rFonts w:ascii="Times New Roman" w:eastAsia="Adobe Fangsong Std R" w:hAnsi="Times New Roman" w:cs="Times New Roman"/>
                <w:color w:val="000000" w:themeColor="text1"/>
                <w:sz w:val="24"/>
                <w:szCs w:val="24"/>
                <w:vertAlign w:val="superscript"/>
              </w:rPr>
              <w:t>2</w:t>
            </w:r>
            <w:r w:rsidRPr="000315E9">
              <w:rPr>
                <w:rFonts w:ascii="Times New Roman" w:eastAsia="Adobe Fangsong Std R" w:hAnsi="Times New Roman" w:cs="Times New Roman"/>
                <w:color w:val="000000" w:themeColor="text1"/>
                <w:sz w:val="24"/>
                <w:szCs w:val="24"/>
              </w:rPr>
              <w:t>Name of institution/agency Second here</w:t>
            </w:r>
          </w:p>
        </w:tc>
      </w:tr>
      <w:tr w:rsidR="00334793" w:rsidRPr="00AC7256" w14:paraId="31446A8D" w14:textId="77777777" w:rsidTr="009337FC">
        <w:trPr>
          <w:trHeight w:val="357"/>
        </w:trPr>
        <w:tc>
          <w:tcPr>
            <w:tcW w:w="1744" w:type="pct"/>
            <w:vAlign w:val="center"/>
          </w:tcPr>
          <w:p w14:paraId="21CC90D9" w14:textId="40E3A3A4" w:rsidR="00334793" w:rsidRPr="000315E9" w:rsidRDefault="00334793" w:rsidP="00AF24B4">
            <w:pPr>
              <w:pStyle w:val="TableParagraph"/>
              <w:spacing w:line="240" w:lineRule="auto"/>
              <w:ind w:left="0"/>
              <w:rPr>
                <w:rFonts w:ascii="Times New Roman" w:eastAsia="Adobe Fangsong Std R" w:hAnsi="Times New Roman" w:cs="Times New Roman"/>
                <w:b/>
                <w:bCs/>
                <w:sz w:val="24"/>
                <w:szCs w:val="24"/>
              </w:rPr>
            </w:pPr>
            <w:r w:rsidRPr="000315E9">
              <w:rPr>
                <w:rFonts w:ascii="Times New Roman" w:eastAsia="Adobe Fangsong Std R" w:hAnsi="Times New Roman" w:cs="Times New Roman"/>
                <w:b/>
                <w:bCs/>
                <w:sz w:val="24"/>
                <w:szCs w:val="24"/>
              </w:rPr>
              <w:t xml:space="preserve">ARTICLE </w:t>
            </w:r>
            <w:r w:rsidRPr="000315E9">
              <w:rPr>
                <w:rFonts w:ascii="Times New Roman" w:eastAsia="Adobe Fangsong Std R" w:hAnsi="Times New Roman" w:cs="Times New Roman"/>
                <w:b/>
                <w:bCs/>
                <w:sz w:val="24"/>
                <w:szCs w:val="24"/>
                <w:lang w:val="en-US"/>
              </w:rPr>
              <w:t xml:space="preserve"> </w:t>
            </w:r>
            <w:r w:rsidRPr="000315E9">
              <w:rPr>
                <w:rFonts w:ascii="Times New Roman" w:eastAsia="Adobe Fangsong Std R" w:hAnsi="Times New Roman" w:cs="Times New Roman"/>
                <w:b/>
                <w:bCs/>
                <w:sz w:val="24"/>
                <w:szCs w:val="24"/>
              </w:rPr>
              <w:t>INFO</w:t>
            </w:r>
          </w:p>
        </w:tc>
        <w:tc>
          <w:tcPr>
            <w:tcW w:w="3256" w:type="pct"/>
            <w:vAlign w:val="center"/>
          </w:tcPr>
          <w:p w14:paraId="3FDD8BAE" w14:textId="7ECB0984" w:rsidR="00334793" w:rsidRPr="000315E9" w:rsidRDefault="00334793" w:rsidP="00AF24B4">
            <w:pPr>
              <w:pStyle w:val="TableParagraph"/>
              <w:spacing w:line="240" w:lineRule="auto"/>
              <w:ind w:left="0"/>
              <w:rPr>
                <w:rFonts w:ascii="Times New Roman" w:eastAsia="Adobe Fangsong Std R" w:hAnsi="Times New Roman" w:cs="Times New Roman"/>
                <w:b/>
                <w:bCs/>
                <w:sz w:val="24"/>
                <w:szCs w:val="24"/>
              </w:rPr>
            </w:pPr>
            <w:r w:rsidRPr="000315E9">
              <w:rPr>
                <w:rFonts w:ascii="Times New Roman" w:eastAsia="Adobe Fangsong Std R" w:hAnsi="Times New Roman" w:cs="Times New Roman"/>
                <w:b/>
                <w:bCs/>
                <w:sz w:val="24"/>
                <w:szCs w:val="24"/>
              </w:rPr>
              <w:t>ABSTRACT</w:t>
            </w:r>
          </w:p>
        </w:tc>
      </w:tr>
      <w:tr w:rsidR="00334793" w:rsidRPr="00AC7256" w14:paraId="091BEEBB" w14:textId="77777777" w:rsidTr="009337FC">
        <w:trPr>
          <w:trHeight w:val="3360"/>
        </w:trPr>
        <w:tc>
          <w:tcPr>
            <w:tcW w:w="1744" w:type="pct"/>
          </w:tcPr>
          <w:p w14:paraId="28B882FC" w14:textId="26C067DC" w:rsidR="00334793" w:rsidRPr="000315E9" w:rsidRDefault="00334793" w:rsidP="00AF24B4">
            <w:pPr>
              <w:pStyle w:val="TableParagraph"/>
              <w:spacing w:line="240" w:lineRule="auto"/>
              <w:ind w:left="0"/>
              <w:rPr>
                <w:rFonts w:ascii="Times New Roman" w:eastAsia="Adobe Fangsong Std R" w:hAnsi="Times New Roman" w:cs="Times New Roman"/>
                <w:sz w:val="24"/>
                <w:szCs w:val="24"/>
              </w:rPr>
            </w:pPr>
            <w:r w:rsidRPr="000315E9">
              <w:rPr>
                <w:rFonts w:ascii="Times New Roman" w:eastAsia="Adobe Fangsong Std R" w:hAnsi="Times New Roman" w:cs="Times New Roman"/>
                <w:b/>
                <w:bCs/>
                <w:i/>
                <w:iCs/>
                <w:sz w:val="24"/>
                <w:szCs w:val="24"/>
                <w:lang w:val="en"/>
              </w:rPr>
              <w:t>Keywords:</w:t>
            </w:r>
            <w:r w:rsidRPr="000315E9">
              <w:rPr>
                <w:rFonts w:ascii="Times New Roman" w:eastAsia="Adobe Fangsong Std R" w:hAnsi="Times New Roman" w:cs="Times New Roman"/>
                <w:iCs/>
                <w:sz w:val="24"/>
                <w:szCs w:val="24"/>
                <w:lang w:val="en"/>
              </w:rPr>
              <w:t xml:space="preserve"> </w:t>
            </w:r>
            <w:r w:rsidR="00AF24B4" w:rsidRPr="000315E9">
              <w:rPr>
                <w:rFonts w:ascii="Times New Roman" w:eastAsia="Adobe Fangsong Std R" w:hAnsi="Times New Roman" w:cs="Times New Roman"/>
                <w:iCs/>
                <w:sz w:val="24"/>
                <w:szCs w:val="24"/>
                <w:lang w:val="en"/>
              </w:rPr>
              <w:t xml:space="preserve">Election, political, political Parties, Indonesia </w:t>
            </w:r>
            <w:r w:rsidR="00AF24B4" w:rsidRPr="000315E9">
              <w:rPr>
                <w:rFonts w:ascii="Times New Roman" w:eastAsia="Adobe Fangsong Std R" w:hAnsi="Times New Roman" w:cs="Times New Roman"/>
                <w:i/>
                <w:sz w:val="24"/>
                <w:szCs w:val="24"/>
                <w:u w:val="single"/>
                <w:lang w:val="en"/>
              </w:rPr>
              <w:t>(</w:t>
            </w:r>
            <w:r w:rsidRPr="000315E9">
              <w:rPr>
                <w:rFonts w:ascii="Times New Roman" w:eastAsia="Adobe Fangsong Std R" w:hAnsi="Times New Roman" w:cs="Times New Roman"/>
                <w:i/>
                <w:sz w:val="24"/>
                <w:szCs w:val="24"/>
                <w:u w:val="single"/>
                <w:lang w:val="en"/>
              </w:rPr>
              <w:t>Maximum five keywords here, separated by a comma; between 3 to maximum 5 keywords</w:t>
            </w:r>
            <w:r w:rsidR="00AF24B4" w:rsidRPr="000315E9">
              <w:rPr>
                <w:rFonts w:ascii="Times New Roman" w:eastAsia="Adobe Fangsong Std R" w:hAnsi="Times New Roman" w:cs="Times New Roman"/>
                <w:i/>
                <w:sz w:val="24"/>
                <w:szCs w:val="24"/>
                <w:u w:val="single"/>
                <w:lang w:val="en"/>
              </w:rPr>
              <w:t>)</w:t>
            </w:r>
          </w:p>
          <w:p w14:paraId="4985B644" w14:textId="77777777" w:rsidR="00334793" w:rsidRPr="000315E9" w:rsidRDefault="00334793" w:rsidP="00AF24B4">
            <w:pPr>
              <w:pStyle w:val="TableParagraph"/>
              <w:spacing w:line="240" w:lineRule="auto"/>
              <w:ind w:left="0"/>
              <w:rPr>
                <w:rFonts w:ascii="Times New Roman" w:eastAsia="Adobe Fangsong Std R" w:hAnsi="Times New Roman" w:cs="Times New Roman"/>
                <w:i/>
                <w:sz w:val="24"/>
                <w:szCs w:val="24"/>
              </w:rPr>
            </w:pPr>
          </w:p>
          <w:p w14:paraId="0652DAC0" w14:textId="77777777" w:rsidR="009337FC" w:rsidRPr="000315E9" w:rsidRDefault="009337FC" w:rsidP="00AF24B4">
            <w:pPr>
              <w:pStyle w:val="TableParagraph"/>
              <w:spacing w:line="240" w:lineRule="auto"/>
              <w:ind w:left="0"/>
              <w:rPr>
                <w:rFonts w:ascii="Times New Roman" w:eastAsia="Adobe Fangsong Std R" w:hAnsi="Times New Roman" w:cs="Times New Roman"/>
                <w:i/>
                <w:sz w:val="24"/>
                <w:szCs w:val="24"/>
              </w:rPr>
            </w:pPr>
          </w:p>
          <w:p w14:paraId="68B9E623" w14:textId="77777777" w:rsidR="009337FC" w:rsidRPr="000315E9" w:rsidRDefault="009337FC" w:rsidP="00AF24B4">
            <w:pPr>
              <w:pStyle w:val="TableParagraph"/>
              <w:spacing w:line="240" w:lineRule="auto"/>
              <w:ind w:left="0"/>
              <w:rPr>
                <w:rFonts w:ascii="Times New Roman" w:eastAsia="Adobe Fangsong Std R" w:hAnsi="Times New Roman" w:cs="Times New Roman"/>
                <w:i/>
                <w:sz w:val="24"/>
                <w:szCs w:val="24"/>
              </w:rPr>
            </w:pPr>
          </w:p>
          <w:p w14:paraId="29AE3BCD" w14:textId="6D6D7511" w:rsidR="00334793" w:rsidRPr="000315E9" w:rsidRDefault="00334793" w:rsidP="00AF24B4">
            <w:pPr>
              <w:pStyle w:val="TableParagraph"/>
              <w:spacing w:line="240" w:lineRule="auto"/>
              <w:ind w:left="0"/>
              <w:rPr>
                <w:rFonts w:ascii="Times New Roman" w:eastAsia="Adobe Fangsong Std R" w:hAnsi="Times New Roman" w:cs="Times New Roman"/>
                <w:i/>
                <w:sz w:val="24"/>
                <w:szCs w:val="24"/>
                <w:lang w:val="en-US"/>
              </w:rPr>
            </w:pPr>
            <w:r w:rsidRPr="000315E9">
              <w:rPr>
                <w:rFonts w:ascii="Times New Roman" w:eastAsia="Adobe Fangsong Std R" w:hAnsi="Times New Roman" w:cs="Times New Roman"/>
                <w:i/>
                <w:sz w:val="24"/>
                <w:szCs w:val="24"/>
              </w:rPr>
              <w:t>Received : Date, Month</w:t>
            </w:r>
            <w:r w:rsidRPr="000315E9">
              <w:rPr>
                <w:rFonts w:ascii="Times New Roman" w:eastAsia="Adobe Fangsong Std R" w:hAnsi="Times New Roman" w:cs="Times New Roman"/>
                <w:i/>
                <w:sz w:val="24"/>
                <w:szCs w:val="24"/>
                <w:lang w:val="en-US"/>
              </w:rPr>
              <w:t>, Year</w:t>
            </w:r>
          </w:p>
          <w:p w14:paraId="6180BCA4" w14:textId="24303F4A" w:rsidR="00334793" w:rsidRPr="000315E9" w:rsidRDefault="00334793" w:rsidP="009337FC">
            <w:pPr>
              <w:pStyle w:val="TableParagraph"/>
              <w:spacing w:line="240" w:lineRule="auto"/>
              <w:ind w:left="0"/>
              <w:rPr>
                <w:rFonts w:ascii="Times New Roman" w:eastAsia="Adobe Fangsong Std R" w:hAnsi="Times New Roman" w:cs="Times New Roman"/>
                <w:i/>
                <w:sz w:val="24"/>
                <w:szCs w:val="24"/>
                <w:lang w:val="en-US"/>
              </w:rPr>
            </w:pPr>
            <w:r w:rsidRPr="000315E9">
              <w:rPr>
                <w:rFonts w:ascii="Times New Roman" w:eastAsia="Adobe Fangsong Std R" w:hAnsi="Times New Roman" w:cs="Times New Roman"/>
                <w:i/>
                <w:sz w:val="24"/>
                <w:szCs w:val="24"/>
              </w:rPr>
              <w:t>Accepted: Date, Month</w:t>
            </w:r>
            <w:r w:rsidRPr="000315E9">
              <w:rPr>
                <w:rFonts w:ascii="Times New Roman" w:eastAsia="Adobe Fangsong Std R" w:hAnsi="Times New Roman" w:cs="Times New Roman"/>
                <w:i/>
                <w:sz w:val="24"/>
                <w:szCs w:val="24"/>
                <w:lang w:val="en-US"/>
              </w:rPr>
              <w:t>, Year</w:t>
            </w:r>
          </w:p>
        </w:tc>
        <w:tc>
          <w:tcPr>
            <w:tcW w:w="3256" w:type="pct"/>
          </w:tcPr>
          <w:p w14:paraId="66F8FF0B" w14:textId="77777777" w:rsidR="00334793" w:rsidRPr="000315E9" w:rsidRDefault="00334793" w:rsidP="006646D5">
            <w:pPr>
              <w:pStyle w:val="TableParagraph"/>
              <w:spacing w:line="276" w:lineRule="auto"/>
              <w:ind w:left="0"/>
              <w:jc w:val="both"/>
              <w:rPr>
                <w:rFonts w:ascii="Times New Roman" w:eastAsia="Adobe Fangsong Std R" w:hAnsi="Times New Roman" w:cs="Times New Roman"/>
                <w:iCs/>
                <w:sz w:val="24"/>
                <w:szCs w:val="24"/>
                <w:lang w:val="en"/>
              </w:rPr>
            </w:pPr>
            <w:r w:rsidRPr="000315E9">
              <w:rPr>
                <w:rFonts w:ascii="Times New Roman" w:eastAsia="Adobe Fangsong Std R" w:hAnsi="Times New Roman" w:cs="Times New Roman"/>
                <w:iCs/>
                <w:sz w:val="24"/>
                <w:szCs w:val="24"/>
                <w:lang w:val="en"/>
              </w:rPr>
              <w:t xml:space="preserve">Abstrak dalam Bahasa Inggris hanya terdiri atas satu paragraf maksimum 200 kata. Abstrak harus berisi tujuan beserta keterbaharuan penelitian. Sematkan permasalahan dan pertanyaan yang ingin dijawab serta metode penelitian. Lanjutkan dengan hasil penelitian dan simpulan sebagai penutup abstrak. </w:t>
            </w:r>
          </w:p>
          <w:p w14:paraId="795D3DE2" w14:textId="77777777" w:rsidR="00334793" w:rsidRPr="000315E9" w:rsidRDefault="00334793" w:rsidP="00FC2336">
            <w:pPr>
              <w:pStyle w:val="TableParagraph"/>
              <w:spacing w:before="31" w:line="276" w:lineRule="auto"/>
              <w:ind w:right="103"/>
              <w:jc w:val="both"/>
              <w:rPr>
                <w:rFonts w:ascii="Adobe Fangsong Std R" w:eastAsia="Adobe Fangsong Std R" w:hAnsi="Adobe Fangsong Std R"/>
                <w:sz w:val="24"/>
                <w:szCs w:val="24"/>
              </w:rPr>
            </w:pPr>
            <w:bookmarkStart w:id="1" w:name="_GoBack"/>
            <w:bookmarkEnd w:id="1"/>
          </w:p>
        </w:tc>
      </w:tr>
      <w:tr w:rsidR="009337FC" w:rsidRPr="00AC7256" w14:paraId="358C75BA" w14:textId="77777777" w:rsidTr="009337FC">
        <w:trPr>
          <w:trHeight w:val="902"/>
        </w:trPr>
        <w:tc>
          <w:tcPr>
            <w:tcW w:w="1744" w:type="pct"/>
          </w:tcPr>
          <w:p w14:paraId="16A24C15" w14:textId="77777777" w:rsidR="009337FC" w:rsidRPr="000315E9" w:rsidRDefault="009337FC" w:rsidP="009337FC">
            <w:pPr>
              <w:pStyle w:val="TableParagraph"/>
              <w:spacing w:line="240" w:lineRule="auto"/>
              <w:ind w:left="0"/>
              <w:jc w:val="center"/>
              <w:rPr>
                <w:rFonts w:ascii="Times New Roman" w:eastAsia="Adobe Fangsong Std R" w:hAnsi="Times New Roman" w:cs="Times New Roman"/>
                <w:sz w:val="16"/>
                <w:szCs w:val="16"/>
              </w:rPr>
            </w:pPr>
            <w:r w:rsidRPr="000315E9">
              <w:rPr>
                <w:rFonts w:ascii="Times New Roman" w:eastAsia="Adobe Fangsong Std R" w:hAnsi="Times New Roman" w:cs="Times New Roman"/>
                <w:sz w:val="16"/>
                <w:szCs w:val="16"/>
              </w:rPr>
              <w:t>©202</w:t>
            </w:r>
            <w:r w:rsidRPr="000315E9">
              <w:rPr>
                <w:rFonts w:ascii="Times New Roman" w:eastAsia="Adobe Fangsong Std R" w:hAnsi="Times New Roman" w:cs="Times New Roman"/>
                <w:sz w:val="16"/>
                <w:szCs w:val="16"/>
                <w:lang w:val="en-US"/>
              </w:rPr>
              <w:t>3</w:t>
            </w:r>
            <w:r w:rsidRPr="000315E9">
              <w:rPr>
                <w:rFonts w:ascii="Times New Roman" w:eastAsia="Adobe Fangsong Std R" w:hAnsi="Times New Roman" w:cs="Times New Roman"/>
                <w:sz w:val="16"/>
                <w:szCs w:val="16"/>
              </w:rPr>
              <w:t>The</w:t>
            </w:r>
            <w:r w:rsidRPr="000315E9">
              <w:rPr>
                <w:rFonts w:ascii="Times New Roman" w:eastAsia="Adobe Fangsong Std R" w:hAnsi="Times New Roman" w:cs="Times New Roman"/>
                <w:spacing w:val="3"/>
                <w:sz w:val="16"/>
                <w:szCs w:val="16"/>
              </w:rPr>
              <w:t xml:space="preserve"> </w:t>
            </w:r>
            <w:r w:rsidRPr="000315E9">
              <w:rPr>
                <w:rFonts w:ascii="Times New Roman" w:eastAsia="Adobe Fangsong Std R" w:hAnsi="Times New Roman" w:cs="Times New Roman"/>
                <w:sz w:val="16"/>
                <w:szCs w:val="16"/>
              </w:rPr>
              <w:t>Author(s):</w:t>
            </w:r>
            <w:r w:rsidRPr="000315E9">
              <w:rPr>
                <w:rFonts w:ascii="Times New Roman" w:eastAsia="Adobe Fangsong Std R" w:hAnsi="Times New Roman" w:cs="Times New Roman"/>
                <w:spacing w:val="6"/>
                <w:sz w:val="16"/>
                <w:szCs w:val="16"/>
              </w:rPr>
              <w:t xml:space="preserve"> </w:t>
            </w:r>
            <w:r w:rsidRPr="000315E9">
              <w:rPr>
                <w:rFonts w:ascii="Times New Roman" w:eastAsia="Adobe Fangsong Std R" w:hAnsi="Times New Roman" w:cs="Times New Roman"/>
                <w:sz w:val="16"/>
                <w:szCs w:val="16"/>
              </w:rPr>
              <w:t>This</w:t>
            </w:r>
            <w:r w:rsidRPr="000315E9">
              <w:rPr>
                <w:rFonts w:ascii="Times New Roman" w:eastAsia="Adobe Fangsong Std R" w:hAnsi="Times New Roman" w:cs="Times New Roman"/>
                <w:spacing w:val="3"/>
                <w:sz w:val="16"/>
                <w:szCs w:val="16"/>
              </w:rPr>
              <w:t xml:space="preserve"> </w:t>
            </w:r>
            <w:r w:rsidRPr="000315E9">
              <w:rPr>
                <w:rFonts w:ascii="Times New Roman" w:eastAsia="Adobe Fangsong Std R" w:hAnsi="Times New Roman" w:cs="Times New Roman"/>
                <w:sz w:val="16"/>
                <w:szCs w:val="16"/>
              </w:rPr>
              <w:t>is</w:t>
            </w:r>
            <w:r w:rsidRPr="000315E9">
              <w:rPr>
                <w:rFonts w:ascii="Times New Roman" w:eastAsia="Adobe Fangsong Std R" w:hAnsi="Times New Roman" w:cs="Times New Roman"/>
                <w:spacing w:val="6"/>
                <w:sz w:val="16"/>
                <w:szCs w:val="16"/>
              </w:rPr>
              <w:t xml:space="preserve"> </w:t>
            </w:r>
            <w:r w:rsidRPr="000315E9">
              <w:rPr>
                <w:rFonts w:ascii="Times New Roman" w:eastAsia="Adobe Fangsong Std R" w:hAnsi="Times New Roman" w:cs="Times New Roman"/>
                <w:sz w:val="16"/>
                <w:szCs w:val="16"/>
              </w:rPr>
              <w:t>an</w:t>
            </w:r>
            <w:r w:rsidRPr="000315E9">
              <w:rPr>
                <w:rFonts w:ascii="Times New Roman" w:eastAsia="Adobe Fangsong Std R" w:hAnsi="Times New Roman" w:cs="Times New Roman"/>
                <w:spacing w:val="3"/>
                <w:sz w:val="16"/>
                <w:szCs w:val="16"/>
              </w:rPr>
              <w:t xml:space="preserve"> </w:t>
            </w:r>
            <w:r w:rsidRPr="000315E9">
              <w:rPr>
                <w:rFonts w:ascii="Times New Roman" w:eastAsia="Adobe Fangsong Std R" w:hAnsi="Times New Roman" w:cs="Times New Roman"/>
                <w:sz w:val="16"/>
                <w:szCs w:val="16"/>
              </w:rPr>
              <w:t>open-access</w:t>
            </w:r>
            <w:r w:rsidRPr="000315E9">
              <w:rPr>
                <w:rFonts w:ascii="Times New Roman" w:eastAsia="Adobe Fangsong Std R" w:hAnsi="Times New Roman" w:cs="Times New Roman"/>
                <w:spacing w:val="15"/>
                <w:sz w:val="16"/>
                <w:szCs w:val="16"/>
              </w:rPr>
              <w:t xml:space="preserve"> </w:t>
            </w:r>
            <w:r w:rsidRPr="000315E9">
              <w:rPr>
                <w:rFonts w:ascii="Times New Roman" w:eastAsia="Adobe Fangsong Std R" w:hAnsi="Times New Roman" w:cs="Times New Roman"/>
                <w:sz w:val="16"/>
                <w:szCs w:val="16"/>
              </w:rPr>
              <w:t>article</w:t>
            </w:r>
            <w:r w:rsidRPr="000315E9">
              <w:rPr>
                <w:rFonts w:ascii="Times New Roman" w:eastAsia="Adobe Fangsong Std R" w:hAnsi="Times New Roman" w:cs="Times New Roman"/>
                <w:spacing w:val="14"/>
                <w:sz w:val="16"/>
                <w:szCs w:val="16"/>
              </w:rPr>
              <w:t xml:space="preserve"> </w:t>
            </w:r>
            <w:r w:rsidRPr="000315E9">
              <w:rPr>
                <w:rFonts w:ascii="Times New Roman" w:eastAsia="Adobe Fangsong Std R" w:hAnsi="Times New Roman" w:cs="Times New Roman"/>
                <w:sz w:val="16"/>
                <w:szCs w:val="16"/>
              </w:rPr>
              <w:t>distributed</w:t>
            </w:r>
            <w:r w:rsidRPr="000315E9">
              <w:rPr>
                <w:rFonts w:ascii="Times New Roman" w:eastAsia="Adobe Fangsong Std R" w:hAnsi="Times New Roman" w:cs="Times New Roman"/>
                <w:spacing w:val="13"/>
                <w:sz w:val="16"/>
                <w:szCs w:val="16"/>
              </w:rPr>
              <w:t xml:space="preserve"> </w:t>
            </w:r>
            <w:r w:rsidRPr="000315E9">
              <w:rPr>
                <w:rFonts w:ascii="Times New Roman" w:eastAsia="Adobe Fangsong Std R" w:hAnsi="Times New Roman" w:cs="Times New Roman"/>
                <w:sz w:val="16"/>
                <w:szCs w:val="16"/>
              </w:rPr>
              <w:t>under</w:t>
            </w:r>
            <w:r w:rsidRPr="000315E9">
              <w:rPr>
                <w:rFonts w:ascii="Times New Roman" w:eastAsia="Adobe Fangsong Std R" w:hAnsi="Times New Roman" w:cs="Times New Roman"/>
                <w:spacing w:val="14"/>
                <w:sz w:val="16"/>
                <w:szCs w:val="16"/>
              </w:rPr>
              <w:t xml:space="preserve"> </w:t>
            </w:r>
            <w:r w:rsidRPr="000315E9">
              <w:rPr>
                <w:rFonts w:ascii="Times New Roman" w:eastAsia="Adobe Fangsong Std R" w:hAnsi="Times New Roman" w:cs="Times New Roman"/>
                <w:sz w:val="16"/>
                <w:szCs w:val="16"/>
              </w:rPr>
              <w:t>the</w:t>
            </w:r>
            <w:r w:rsidRPr="000315E9">
              <w:rPr>
                <w:rFonts w:ascii="Times New Roman" w:eastAsia="Adobe Fangsong Std R" w:hAnsi="Times New Roman" w:cs="Times New Roman"/>
                <w:spacing w:val="13"/>
                <w:sz w:val="16"/>
                <w:szCs w:val="16"/>
              </w:rPr>
              <w:t xml:space="preserve"> </w:t>
            </w:r>
            <w:r w:rsidRPr="000315E9">
              <w:rPr>
                <w:rFonts w:ascii="Times New Roman" w:eastAsia="Adobe Fangsong Std R" w:hAnsi="Times New Roman" w:cs="Times New Roman"/>
                <w:sz w:val="16"/>
                <w:szCs w:val="16"/>
              </w:rPr>
              <w:t>terms</w:t>
            </w:r>
            <w:r w:rsidRPr="000315E9">
              <w:rPr>
                <w:rFonts w:ascii="Times New Roman" w:eastAsia="Adobe Fangsong Std R" w:hAnsi="Times New Roman" w:cs="Times New Roman"/>
                <w:spacing w:val="-34"/>
                <w:sz w:val="16"/>
                <w:szCs w:val="16"/>
              </w:rPr>
              <w:t xml:space="preserve"> </w:t>
            </w:r>
            <w:r w:rsidRPr="000315E9">
              <w:rPr>
                <w:rFonts w:ascii="Times New Roman" w:eastAsia="Adobe Fangsong Std R" w:hAnsi="Times New Roman" w:cs="Times New Roman"/>
                <w:sz w:val="16"/>
                <w:szCs w:val="16"/>
              </w:rPr>
              <w:t>of</w:t>
            </w:r>
            <w:r w:rsidRPr="000315E9">
              <w:rPr>
                <w:rFonts w:ascii="Times New Roman" w:eastAsia="Adobe Fangsong Std R" w:hAnsi="Times New Roman" w:cs="Times New Roman"/>
                <w:spacing w:val="3"/>
                <w:sz w:val="16"/>
                <w:szCs w:val="16"/>
              </w:rPr>
              <w:t xml:space="preserve"> </w:t>
            </w:r>
            <w:r w:rsidRPr="000315E9">
              <w:rPr>
                <w:rFonts w:ascii="Times New Roman" w:eastAsia="Adobe Fangsong Std R" w:hAnsi="Times New Roman" w:cs="Times New Roman"/>
                <w:sz w:val="16"/>
                <w:szCs w:val="16"/>
              </w:rPr>
              <w:t>the</w:t>
            </w:r>
            <w:r w:rsidRPr="000315E9">
              <w:rPr>
                <w:rFonts w:ascii="Times New Roman" w:eastAsia="Adobe Fangsong Std R" w:hAnsi="Times New Roman" w:cs="Times New Roman"/>
                <w:spacing w:val="3"/>
                <w:sz w:val="16"/>
                <w:szCs w:val="16"/>
              </w:rPr>
              <w:t xml:space="preserve"> </w:t>
            </w:r>
            <w:hyperlink r:id="rId7">
              <w:r w:rsidRPr="000315E9">
                <w:rPr>
                  <w:rFonts w:ascii="Times New Roman" w:eastAsia="Adobe Fangsong Std R" w:hAnsi="Times New Roman" w:cs="Times New Roman"/>
                  <w:color w:val="006797"/>
                  <w:sz w:val="16"/>
                  <w:szCs w:val="16"/>
                  <w:u w:val="single" w:color="006797"/>
                  <w:shd w:val="clear" w:color="auto" w:fill="DDDDDD"/>
                </w:rPr>
                <w:t>Creative</w:t>
              </w:r>
              <w:r w:rsidRPr="000315E9">
                <w:rPr>
                  <w:rFonts w:ascii="Times New Roman" w:eastAsia="Adobe Fangsong Std R" w:hAnsi="Times New Roman" w:cs="Times New Roman"/>
                  <w:color w:val="006797"/>
                  <w:spacing w:val="3"/>
                  <w:sz w:val="16"/>
                  <w:szCs w:val="16"/>
                  <w:u w:val="single" w:color="006797"/>
                  <w:shd w:val="clear" w:color="auto" w:fill="DDDDDD"/>
                </w:rPr>
                <w:t xml:space="preserve"> </w:t>
              </w:r>
              <w:r w:rsidRPr="000315E9">
                <w:rPr>
                  <w:rFonts w:ascii="Times New Roman" w:eastAsia="Adobe Fangsong Std R" w:hAnsi="Times New Roman" w:cs="Times New Roman"/>
                  <w:color w:val="006797"/>
                  <w:sz w:val="16"/>
                  <w:szCs w:val="16"/>
                  <w:u w:val="single" w:color="006797"/>
                  <w:shd w:val="clear" w:color="auto" w:fill="DDDDDD"/>
                </w:rPr>
                <w:t>Commons</w:t>
              </w:r>
              <w:r w:rsidRPr="000315E9">
                <w:rPr>
                  <w:rFonts w:ascii="Times New Roman" w:eastAsia="Adobe Fangsong Std R" w:hAnsi="Times New Roman" w:cs="Times New Roman"/>
                  <w:color w:val="006797"/>
                  <w:spacing w:val="5"/>
                  <w:sz w:val="16"/>
                  <w:szCs w:val="16"/>
                  <w:u w:val="single" w:color="006797"/>
                  <w:shd w:val="clear" w:color="auto" w:fill="DDDDDD"/>
                </w:rPr>
                <w:t xml:space="preserve"> </w:t>
              </w:r>
              <w:r w:rsidRPr="000315E9">
                <w:rPr>
                  <w:rFonts w:ascii="Times New Roman" w:eastAsia="Adobe Fangsong Std R" w:hAnsi="Times New Roman" w:cs="Times New Roman"/>
                  <w:color w:val="006797"/>
                  <w:sz w:val="16"/>
                  <w:szCs w:val="16"/>
                  <w:u w:val="single" w:color="006797"/>
                  <w:shd w:val="clear" w:color="auto" w:fill="DDDDDD"/>
                </w:rPr>
                <w:t>Atribusi</w:t>
              </w:r>
              <w:r w:rsidRPr="000315E9">
                <w:rPr>
                  <w:rFonts w:ascii="Times New Roman" w:eastAsia="Adobe Fangsong Std R" w:hAnsi="Times New Roman" w:cs="Times New Roman"/>
                  <w:color w:val="006797"/>
                  <w:spacing w:val="5"/>
                  <w:sz w:val="16"/>
                  <w:szCs w:val="16"/>
                  <w:u w:val="single" w:color="006797"/>
                  <w:shd w:val="clear" w:color="auto" w:fill="DDDDDD"/>
                </w:rPr>
                <w:t xml:space="preserve"> </w:t>
              </w:r>
              <w:r w:rsidRPr="000315E9">
                <w:rPr>
                  <w:rFonts w:ascii="Times New Roman" w:eastAsia="Adobe Fangsong Std R" w:hAnsi="Times New Roman" w:cs="Times New Roman"/>
                  <w:color w:val="006797"/>
                  <w:sz w:val="16"/>
                  <w:szCs w:val="16"/>
                  <w:u w:val="single" w:color="006797"/>
                  <w:shd w:val="clear" w:color="auto" w:fill="DDDDDD"/>
                </w:rPr>
                <w:t>4.0</w:t>
              </w:r>
            </w:hyperlink>
            <w:r w:rsidRPr="000315E9">
              <w:rPr>
                <w:rFonts w:ascii="Times New Roman" w:eastAsia="Adobe Fangsong Std R" w:hAnsi="Times New Roman" w:cs="Times New Roman"/>
                <w:color w:val="006797"/>
                <w:spacing w:val="1"/>
                <w:sz w:val="16"/>
                <w:szCs w:val="16"/>
              </w:rPr>
              <w:t xml:space="preserve"> </w:t>
            </w:r>
            <w:hyperlink r:id="rId8">
              <w:r w:rsidRPr="000315E9">
                <w:rPr>
                  <w:rFonts w:ascii="Times New Roman" w:eastAsia="Adobe Fangsong Std R" w:hAnsi="Times New Roman" w:cs="Times New Roman"/>
                  <w:color w:val="006797"/>
                  <w:sz w:val="16"/>
                  <w:szCs w:val="16"/>
                  <w:u w:val="single" w:color="006797"/>
                  <w:shd w:val="clear" w:color="auto" w:fill="DDDDDD"/>
                </w:rPr>
                <w:t>Internasional</w:t>
              </w:r>
              <w:r w:rsidRPr="000315E9">
                <w:rPr>
                  <w:rFonts w:ascii="Times New Roman" w:eastAsia="Adobe Fangsong Std R" w:hAnsi="Times New Roman" w:cs="Times New Roman"/>
                  <w:sz w:val="16"/>
                  <w:szCs w:val="16"/>
                </w:rPr>
                <w:t>.</w:t>
              </w:r>
            </w:hyperlink>
          </w:p>
          <w:p w14:paraId="1ABA5929" w14:textId="6D3F9C90" w:rsidR="009337FC" w:rsidRPr="00AF24B4" w:rsidRDefault="009337FC" w:rsidP="009337FC">
            <w:pPr>
              <w:pStyle w:val="TableParagraph"/>
              <w:spacing w:line="240" w:lineRule="auto"/>
              <w:ind w:left="0"/>
              <w:jc w:val="center"/>
              <w:rPr>
                <w:rFonts w:ascii="Times New Roman" w:eastAsia="Adobe Fangsong Std R" w:hAnsi="Times New Roman" w:cs="Times New Roman"/>
                <w:b/>
                <w:bCs/>
                <w:i/>
                <w:iCs/>
                <w:sz w:val="20"/>
                <w:szCs w:val="20"/>
                <w:lang w:val="en"/>
              </w:rPr>
            </w:pPr>
            <w:r w:rsidRPr="00AF24B4">
              <w:rPr>
                <w:rFonts w:ascii="Times New Roman" w:eastAsia="Adobe Fangsong Std R" w:hAnsi="Times New Roman" w:cs="Times New Roman"/>
                <w:noProof/>
                <w:sz w:val="20"/>
                <w:szCs w:val="20"/>
                <w:lang w:val="en-US"/>
              </w:rPr>
              <w:drawing>
                <wp:inline distT="0" distB="0" distL="0" distR="0" wp14:anchorId="3C6641CA" wp14:editId="39F6B76D">
                  <wp:extent cx="693901" cy="24765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3901" cy="247650"/>
                          </a:xfrm>
                          <a:prstGeom prst="rect">
                            <a:avLst/>
                          </a:prstGeom>
                        </pic:spPr>
                      </pic:pic>
                    </a:graphicData>
                  </a:graphic>
                </wp:inline>
              </w:drawing>
            </w:r>
          </w:p>
        </w:tc>
        <w:tc>
          <w:tcPr>
            <w:tcW w:w="3256" w:type="pct"/>
          </w:tcPr>
          <w:p w14:paraId="2DC6E424" w14:textId="77777777" w:rsidR="009337FC" w:rsidRPr="000315E9" w:rsidRDefault="009337FC" w:rsidP="000315E9">
            <w:pPr>
              <w:pStyle w:val="TableParagraph"/>
              <w:spacing w:line="276" w:lineRule="auto"/>
              <w:ind w:left="0"/>
              <w:jc w:val="right"/>
              <w:rPr>
                <w:rFonts w:ascii="Times New Roman" w:eastAsia="Adobe Fangsong Std R" w:hAnsi="Times New Roman" w:cs="Times New Roman"/>
                <w:iCs/>
                <w:sz w:val="16"/>
                <w:szCs w:val="16"/>
                <w:lang w:val="en"/>
              </w:rPr>
            </w:pPr>
            <w:r w:rsidRPr="000315E9">
              <w:rPr>
                <w:rFonts w:ascii="Times New Roman" w:eastAsia="Adobe Fangsong Std R" w:hAnsi="Times New Roman" w:cs="Times New Roman"/>
                <w:iCs/>
                <w:sz w:val="16"/>
                <w:szCs w:val="16"/>
                <w:lang w:val="en"/>
              </w:rPr>
              <w:t>*Coresponding Author: (Full Name)</w:t>
            </w:r>
          </w:p>
          <w:p w14:paraId="79FB377B" w14:textId="2E31038C" w:rsidR="009337FC" w:rsidRPr="000315E9" w:rsidRDefault="009337FC" w:rsidP="000315E9">
            <w:pPr>
              <w:pStyle w:val="TableParagraph"/>
              <w:spacing w:line="276" w:lineRule="auto"/>
              <w:ind w:left="0"/>
              <w:jc w:val="right"/>
              <w:rPr>
                <w:rFonts w:ascii="Times New Roman" w:eastAsia="Adobe Fangsong Std R" w:hAnsi="Times New Roman" w:cs="Times New Roman"/>
                <w:iCs/>
                <w:sz w:val="16"/>
                <w:szCs w:val="16"/>
                <w:lang w:val="en"/>
              </w:rPr>
            </w:pPr>
            <w:r w:rsidRPr="000315E9">
              <w:rPr>
                <w:rFonts w:ascii="Times New Roman" w:eastAsia="Adobe Fangsong Std R" w:hAnsi="Times New Roman" w:cs="Times New Roman"/>
                <w:iCs/>
                <w:sz w:val="16"/>
                <w:szCs w:val="16"/>
                <w:lang w:val="en"/>
              </w:rPr>
              <w:t xml:space="preserve">Email: </w:t>
            </w:r>
            <w:hyperlink r:id="rId10" w:history="1">
              <w:r w:rsidRPr="000315E9">
                <w:rPr>
                  <w:rStyle w:val="Hyperlink"/>
                  <w:rFonts w:ascii="Times New Roman" w:eastAsia="Adobe Fangsong Std R" w:hAnsi="Times New Roman" w:cs="Times New Roman"/>
                  <w:iCs/>
                  <w:sz w:val="16"/>
                  <w:szCs w:val="16"/>
                  <w:lang w:val="en"/>
                </w:rPr>
                <w:t>loremipsum@literasipublisher.co.id</w:t>
              </w:r>
            </w:hyperlink>
            <w:r w:rsidRPr="000315E9">
              <w:rPr>
                <w:rFonts w:ascii="Times New Roman" w:eastAsia="Adobe Fangsong Std R" w:hAnsi="Times New Roman" w:cs="Times New Roman"/>
                <w:iCs/>
                <w:sz w:val="16"/>
                <w:szCs w:val="16"/>
                <w:lang w:val="en"/>
              </w:rPr>
              <w:t xml:space="preserve"> </w:t>
            </w:r>
          </w:p>
        </w:tc>
      </w:tr>
    </w:tbl>
    <w:p w14:paraId="47C07F25" w14:textId="77777777" w:rsidR="006646D5" w:rsidRDefault="006646D5">
      <w:pPr>
        <w:sectPr w:rsidR="006646D5" w:rsidSect="00D055A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pPr>
    </w:p>
    <w:p w14:paraId="1DBA4350" w14:textId="77777777" w:rsidR="006646D5" w:rsidRPr="006646D5" w:rsidRDefault="006646D5" w:rsidP="006646D5">
      <w:pPr>
        <w:pStyle w:val="Default"/>
        <w:spacing w:after="240"/>
        <w:jc w:val="both"/>
        <w:rPr>
          <w:rFonts w:eastAsia="Adobe Fangsong Std R"/>
          <w:b/>
          <w:bCs/>
        </w:rPr>
      </w:pPr>
      <w:r w:rsidRPr="006646D5">
        <w:rPr>
          <w:rFonts w:eastAsia="Adobe Fangsong Std R"/>
          <w:b/>
          <w:bCs/>
        </w:rPr>
        <w:lastRenderedPageBreak/>
        <w:t>INTRODUCTION (Mulai dari lembar pertama, pisahkan dengan lembar Judul)</w:t>
      </w:r>
    </w:p>
    <w:p w14:paraId="0DB5122E" w14:textId="77777777" w:rsidR="006646D5" w:rsidRPr="006646D5" w:rsidRDefault="006646D5" w:rsidP="006646D5">
      <w:pPr>
        <w:spacing w:after="0" w:line="360" w:lineRule="auto"/>
        <w:ind w:firstLine="720"/>
        <w:jc w:val="both"/>
        <w:rPr>
          <w:rFonts w:ascii="Times New Roman" w:eastAsia="Adobe Fangsong Std R" w:hAnsi="Times New Roman" w:cs="Times New Roman"/>
          <w:color w:val="000000" w:themeColor="text1"/>
          <w:sz w:val="24"/>
          <w:szCs w:val="24"/>
          <w:lang w:val="en-GB"/>
        </w:rPr>
      </w:pPr>
      <w:r w:rsidRPr="006646D5">
        <w:rPr>
          <w:rFonts w:ascii="Times New Roman" w:eastAsia="Adobe Fangsong Std R" w:hAnsi="Times New Roman" w:cs="Times New Roman"/>
          <w:color w:val="000000" w:themeColor="text1"/>
          <w:sz w:val="24"/>
          <w:szCs w:val="24"/>
          <w:lang w:val="en-GB"/>
        </w:rPr>
        <w:t>Penulisan pendahuluan dapat menyajikan hal-hal yang berkaitan dengan fenomena-fenomena yang menjadi alasan logis dalam penelitian anda. Merupakan kewajiban bagi anda untuk menyajikan dengan jelas kontribusi penelitian sehingga dapat memperkaya pengetahuan baru. Isi pendahuluan ini dapat berkaitan dengan penjelasan yang khusus, yakni langsung merujuk pada kasus-kasus yang unik atau yang berkaitan dengan penelitian anda, dapat dikaitkan dengan pengayaan teori, hasil penelitian yang menarik ataupun memiliki keterbaharuan (</w:t>
      </w:r>
      <w:r w:rsidRPr="006646D5">
        <w:rPr>
          <w:rFonts w:ascii="Times New Roman" w:eastAsia="Adobe Fangsong Std R" w:hAnsi="Times New Roman" w:cs="Times New Roman"/>
          <w:i/>
          <w:iCs/>
          <w:color w:val="000000" w:themeColor="text1"/>
          <w:sz w:val="24"/>
          <w:szCs w:val="24"/>
          <w:lang w:val="en-GB"/>
        </w:rPr>
        <w:t>novelty</w:t>
      </w:r>
      <w:r w:rsidRPr="006646D5">
        <w:rPr>
          <w:rFonts w:ascii="Times New Roman" w:eastAsia="Adobe Fangsong Std R" w:hAnsi="Times New Roman" w:cs="Times New Roman"/>
          <w:color w:val="000000" w:themeColor="text1"/>
          <w:sz w:val="24"/>
          <w:szCs w:val="24"/>
          <w:lang w:val="en-GB"/>
        </w:rPr>
        <w:t>). Dalam menulis pendahuluan, usahakan untuk memberikan penjelasan yang lugas dan langsung ke intinya; hal ini untuk membatasi fokus penelitian agar tidak melebar kemana-mana.</w:t>
      </w:r>
    </w:p>
    <w:p w14:paraId="76873870" w14:textId="7B17E038" w:rsidR="006646D5" w:rsidRPr="006646D5" w:rsidRDefault="006646D5" w:rsidP="00EF2E41">
      <w:pPr>
        <w:spacing w:after="0" w:line="360" w:lineRule="auto"/>
        <w:ind w:firstLine="720"/>
        <w:jc w:val="both"/>
        <w:rPr>
          <w:rFonts w:ascii="Times New Roman" w:eastAsia="Adobe Fangsong Std R" w:hAnsi="Times New Roman" w:cs="Times New Roman"/>
          <w:color w:val="000000" w:themeColor="text1"/>
          <w:sz w:val="24"/>
          <w:szCs w:val="24"/>
          <w:lang w:val="en-GB"/>
        </w:rPr>
      </w:pPr>
      <w:r w:rsidRPr="006646D5">
        <w:rPr>
          <w:rFonts w:ascii="Times New Roman" w:eastAsia="Adobe Fangsong Std R" w:hAnsi="Times New Roman" w:cs="Times New Roman"/>
          <w:color w:val="000000" w:themeColor="text1"/>
          <w:sz w:val="24"/>
          <w:szCs w:val="24"/>
          <w:lang w:val="en-GB"/>
        </w:rPr>
        <w:t xml:space="preserve">Jenis huruf yang digunakan adalah Times New Roman, 12, spasi </w:t>
      </w:r>
      <w:r>
        <w:rPr>
          <w:rFonts w:ascii="Times New Roman" w:eastAsia="Adobe Fangsong Std R" w:hAnsi="Times New Roman" w:cs="Times New Roman"/>
          <w:color w:val="000000" w:themeColor="text1"/>
          <w:sz w:val="24"/>
          <w:szCs w:val="24"/>
          <w:lang w:val="en-GB"/>
        </w:rPr>
        <w:t>1,5</w:t>
      </w:r>
      <w:r w:rsidRPr="006646D5">
        <w:rPr>
          <w:rFonts w:ascii="Times New Roman" w:eastAsia="Adobe Fangsong Std R" w:hAnsi="Times New Roman" w:cs="Times New Roman"/>
          <w:color w:val="000000" w:themeColor="text1"/>
          <w:sz w:val="24"/>
          <w:szCs w:val="24"/>
          <w:lang w:val="en-GB"/>
        </w:rPr>
        <w:t xml:space="preserve"> dan rata kanan-kiri</w:t>
      </w:r>
      <w:r w:rsidR="00EF2E41">
        <w:rPr>
          <w:rFonts w:ascii="Times New Roman" w:eastAsia="Adobe Fangsong Std R" w:hAnsi="Times New Roman" w:cs="Times New Roman"/>
          <w:color w:val="000000" w:themeColor="text1"/>
          <w:sz w:val="24"/>
          <w:szCs w:val="24"/>
          <w:lang w:val="en-GB"/>
        </w:rPr>
        <w:t xml:space="preserve"> dan First line 1,27cm</w:t>
      </w:r>
      <w:r w:rsidRPr="006646D5">
        <w:rPr>
          <w:rFonts w:ascii="Times New Roman" w:eastAsia="Adobe Fangsong Std R" w:hAnsi="Times New Roman" w:cs="Times New Roman"/>
          <w:color w:val="000000" w:themeColor="text1"/>
          <w:sz w:val="24"/>
          <w:szCs w:val="24"/>
          <w:lang w:val="en-GB"/>
        </w:rPr>
        <w:t>. Pada bagian akhir, anda dapat memberikan kejelasan mengenai apa tujuan atau pertanyaan penelitian yang anda lakukan, tuliskan dalam bentuk paragraf tanpa memberikan nomor; gabungkan dengan paragraf bagian lain dari bagian pendahuluan anda.</w:t>
      </w:r>
    </w:p>
    <w:p w14:paraId="3C8D16B3" w14:textId="1B8CDE60" w:rsidR="006646D5" w:rsidRPr="006646D5" w:rsidRDefault="006646D5" w:rsidP="006646D5">
      <w:pPr>
        <w:spacing w:after="0" w:line="360" w:lineRule="auto"/>
        <w:ind w:firstLine="720"/>
        <w:jc w:val="both"/>
        <w:rPr>
          <w:rFonts w:ascii="Times New Roman" w:eastAsia="Adobe Fangsong Std R" w:hAnsi="Times New Roman" w:cs="Times New Roman"/>
          <w:color w:val="000000" w:themeColor="text1"/>
          <w:sz w:val="24"/>
          <w:szCs w:val="24"/>
          <w:lang w:val="en-GB"/>
        </w:rPr>
      </w:pPr>
      <w:r w:rsidRPr="006646D5">
        <w:rPr>
          <w:rFonts w:ascii="Times New Roman" w:eastAsia="Adobe Fangsong Std R" w:hAnsi="Times New Roman" w:cs="Times New Roman"/>
          <w:color w:val="000000" w:themeColor="text1"/>
          <w:sz w:val="24"/>
          <w:szCs w:val="24"/>
          <w:lang w:val="en-GB"/>
        </w:rPr>
        <w:t xml:space="preserve">Makalah ini menggunakan kutipan (sitasi) dalam merujuk artikel. Adapun format pengutipan </w:t>
      </w:r>
      <w:r>
        <w:rPr>
          <w:rFonts w:ascii="Times New Roman" w:eastAsia="Adobe Fangsong Std R" w:hAnsi="Times New Roman" w:cs="Times New Roman"/>
          <w:color w:val="000000" w:themeColor="text1"/>
          <w:sz w:val="24"/>
          <w:szCs w:val="24"/>
          <w:lang w:val="en-GB"/>
        </w:rPr>
        <w:t>disarankan menggunaksan aplikasi mendeley references dan dengan format APA Style 6</w:t>
      </w:r>
      <w:r w:rsidRPr="006646D5">
        <w:rPr>
          <w:rFonts w:ascii="Times New Roman" w:eastAsia="Adobe Fangsong Std R" w:hAnsi="Times New Roman" w:cs="Times New Roman"/>
          <w:color w:val="000000" w:themeColor="text1"/>
          <w:sz w:val="24"/>
          <w:szCs w:val="24"/>
          <w:vertAlign w:val="superscript"/>
          <w:lang w:val="en-GB"/>
        </w:rPr>
        <w:t>th</w:t>
      </w:r>
      <w:r>
        <w:rPr>
          <w:rFonts w:ascii="Times New Roman" w:eastAsia="Adobe Fangsong Std R" w:hAnsi="Times New Roman" w:cs="Times New Roman"/>
          <w:color w:val="000000" w:themeColor="text1"/>
          <w:sz w:val="24"/>
          <w:szCs w:val="24"/>
          <w:lang w:val="en-GB"/>
        </w:rPr>
        <w:t>/7</w:t>
      </w:r>
      <w:r w:rsidRPr="006646D5">
        <w:rPr>
          <w:rFonts w:ascii="Times New Roman" w:eastAsia="Adobe Fangsong Std R" w:hAnsi="Times New Roman" w:cs="Times New Roman"/>
          <w:color w:val="000000" w:themeColor="text1"/>
          <w:sz w:val="24"/>
          <w:szCs w:val="24"/>
          <w:vertAlign w:val="superscript"/>
          <w:lang w:val="en-GB"/>
        </w:rPr>
        <w:t>th</w:t>
      </w:r>
      <w:r w:rsidRPr="006646D5">
        <w:rPr>
          <w:rFonts w:ascii="Times New Roman" w:eastAsia="Adobe Fangsong Std R" w:hAnsi="Times New Roman" w:cs="Times New Roman"/>
          <w:color w:val="000000" w:themeColor="text1"/>
          <w:sz w:val="24"/>
          <w:szCs w:val="24"/>
          <w:lang w:val="en-GB"/>
        </w:rPr>
        <w:t xml:space="preserve">: (Okamoto, 2019) jika untuk artikel yang ditulis lebih dari satu penulis, maka (Ridho et al., 2023). Jika ingin mengutip lebih dari satu artikel, susun nama penulis secara alfabetis dari A-Z, bukan berdasarkan tahun terbit (Okamoto, 2019; Purwanto &amp; Nasution, 2022; Ridho et al., 2023). </w:t>
      </w:r>
    </w:p>
    <w:p w14:paraId="450A65FC" w14:textId="63C7DDD6" w:rsidR="001869B5" w:rsidRDefault="006646D5" w:rsidP="006646D5">
      <w:pPr>
        <w:spacing w:line="360" w:lineRule="auto"/>
        <w:rPr>
          <w:rFonts w:ascii="Times New Roman" w:eastAsia="Adobe Fangsong Std R" w:hAnsi="Times New Roman" w:cs="Times New Roman"/>
          <w:color w:val="000000" w:themeColor="text1"/>
          <w:sz w:val="24"/>
          <w:szCs w:val="24"/>
          <w:lang w:val="en-GB"/>
        </w:rPr>
      </w:pPr>
      <w:r w:rsidRPr="006646D5">
        <w:rPr>
          <w:rFonts w:ascii="Times New Roman" w:eastAsia="Adobe Fangsong Std R" w:hAnsi="Times New Roman" w:cs="Times New Roman"/>
          <w:color w:val="000000" w:themeColor="text1"/>
          <w:sz w:val="24"/>
          <w:szCs w:val="24"/>
          <w:lang w:val="en-GB"/>
        </w:rPr>
        <w:t>Rujukan kutipan yang disitasi atau dikutip ditulis dengan hanya mencantumkan nama belakang penulis dan tahun publikasi. Contoh: “Berdasarkan hasil penelitian Okamoto (2019) bahwa…”, atau “Temuan tersebut menjelaskan jika… (Okamoto, 2019)”. Penggunaan mesin referensi seperti Mendeley sangat disarankan.</w:t>
      </w:r>
    </w:p>
    <w:p w14:paraId="1DC03D0A" w14:textId="77777777" w:rsidR="006646D5" w:rsidRPr="006646D5" w:rsidRDefault="006646D5" w:rsidP="006646D5">
      <w:pPr>
        <w:spacing w:line="360" w:lineRule="auto"/>
        <w:rPr>
          <w:rFonts w:ascii="Times New Roman" w:eastAsia="Adobe Fangsong Std R" w:hAnsi="Times New Roman" w:cs="Times New Roman"/>
          <w:b/>
          <w:bCs/>
          <w:color w:val="000000"/>
          <w:sz w:val="24"/>
          <w:szCs w:val="24"/>
          <w:lang w:val="en-US"/>
        </w:rPr>
      </w:pPr>
      <w:r w:rsidRPr="006646D5">
        <w:rPr>
          <w:rFonts w:ascii="Times New Roman" w:eastAsia="Adobe Fangsong Std R" w:hAnsi="Times New Roman" w:cs="Times New Roman"/>
          <w:b/>
          <w:bCs/>
          <w:color w:val="000000"/>
          <w:sz w:val="24"/>
          <w:szCs w:val="24"/>
          <w:lang w:val="en-US"/>
        </w:rPr>
        <w:t>TINJAUAN TEORITIS</w:t>
      </w:r>
    </w:p>
    <w:p w14:paraId="05964272" w14:textId="6AFECD71" w:rsidR="006646D5" w:rsidRDefault="006646D5" w:rsidP="00D055A5">
      <w:pPr>
        <w:spacing w:after="0" w:line="360" w:lineRule="auto"/>
        <w:ind w:firstLine="720"/>
        <w:jc w:val="both"/>
        <w:rPr>
          <w:rFonts w:ascii="Times New Roman" w:hAnsi="Times New Roman" w:cs="Times New Roman"/>
          <w:lang w:val="en-GB"/>
        </w:rPr>
      </w:pPr>
      <w:r w:rsidRPr="006646D5">
        <w:rPr>
          <w:rFonts w:ascii="Times New Roman" w:hAnsi="Times New Roman" w:cs="Times New Roman"/>
          <w:lang w:val="en-GB"/>
        </w:rPr>
        <w:t>Bagian ini berisi teori ataupun konsep yang digunakan dalam penelitian untuk menjawab dan menjelaskan permasalahan penelitian yang diangkat. Selain itu bisa juga dituliskan dengan menuliskan perkembangan perdebatan teoritik dari literatur-literatur sebelumnya.</w:t>
      </w:r>
      <w:r>
        <w:rPr>
          <w:rFonts w:ascii="Times New Roman" w:hAnsi="Times New Roman" w:cs="Times New Roman"/>
          <w:lang w:val="en-GB"/>
        </w:rPr>
        <w:t xml:space="preserve"> Format sub-judul menggunakan penomoran ab</w:t>
      </w:r>
      <w:r w:rsidR="00EF2E41">
        <w:rPr>
          <w:rFonts w:ascii="Times New Roman" w:hAnsi="Times New Roman" w:cs="Times New Roman"/>
          <w:lang w:val="en-GB"/>
        </w:rPr>
        <w:t>jad dan ditulis tebal serta cetak miring</w:t>
      </w:r>
      <w:r>
        <w:rPr>
          <w:rFonts w:ascii="Times New Roman" w:hAnsi="Times New Roman" w:cs="Times New Roman"/>
          <w:lang w:val="en-GB"/>
        </w:rPr>
        <w:t>:</w:t>
      </w:r>
    </w:p>
    <w:p w14:paraId="732F365D" w14:textId="77777777" w:rsidR="006646D5" w:rsidRPr="00EF2E41" w:rsidRDefault="006646D5" w:rsidP="00EF2E41">
      <w:pPr>
        <w:pStyle w:val="ListParagraph"/>
        <w:numPr>
          <w:ilvl w:val="0"/>
          <w:numId w:val="1"/>
        </w:numPr>
        <w:spacing w:after="0" w:line="360" w:lineRule="auto"/>
        <w:ind w:left="357" w:hanging="357"/>
        <w:jc w:val="both"/>
        <w:rPr>
          <w:rFonts w:ascii="Times New Roman" w:hAnsi="Times New Roman" w:cs="Times New Roman"/>
          <w:b/>
          <w:bCs/>
          <w:i/>
          <w:iCs/>
          <w:sz w:val="24"/>
          <w:szCs w:val="24"/>
          <w:lang w:val="en-GB"/>
        </w:rPr>
      </w:pPr>
      <w:r w:rsidRPr="00EF2E41">
        <w:rPr>
          <w:rFonts w:ascii="Times New Roman" w:hAnsi="Times New Roman" w:cs="Times New Roman"/>
          <w:b/>
          <w:bCs/>
          <w:i/>
          <w:iCs/>
          <w:sz w:val="24"/>
          <w:szCs w:val="24"/>
          <w:lang w:val="en-GB"/>
        </w:rPr>
        <w:t>Teori Demokrasi</w:t>
      </w:r>
    </w:p>
    <w:p w14:paraId="75457316" w14:textId="5E01C2AC" w:rsidR="006646D5" w:rsidRPr="006646D5" w:rsidRDefault="006646D5" w:rsidP="006646D5">
      <w:pPr>
        <w:spacing w:line="360" w:lineRule="auto"/>
        <w:jc w:val="both"/>
        <w:rPr>
          <w:rFonts w:ascii="Times New Roman" w:hAnsi="Times New Roman" w:cs="Times New Roman"/>
          <w:lang w:val="en-GB"/>
        </w:rPr>
      </w:pPr>
      <w:r w:rsidRPr="006646D5">
        <w:rPr>
          <w:rFonts w:ascii="Times New Roman" w:hAnsi="Times New Roman" w:cs="Times New Roman"/>
          <w:lang w:val="en-GB"/>
        </w:rPr>
        <w:t>Penjelasan teori di sini</w:t>
      </w:r>
      <w:r w:rsidR="00EF2E41">
        <w:rPr>
          <w:rFonts w:ascii="Times New Roman" w:hAnsi="Times New Roman" w:cs="Times New Roman"/>
          <w:lang w:val="en-GB"/>
        </w:rPr>
        <w:t>.</w:t>
      </w:r>
    </w:p>
    <w:p w14:paraId="3AFC109F" w14:textId="77777777" w:rsidR="006646D5" w:rsidRPr="006646D5" w:rsidRDefault="006646D5" w:rsidP="00D055A5">
      <w:pPr>
        <w:spacing w:line="360" w:lineRule="auto"/>
        <w:rPr>
          <w:rFonts w:ascii="Times New Roman" w:eastAsia="Adobe Fangsong Std R" w:hAnsi="Times New Roman" w:cs="Times New Roman"/>
          <w:b/>
          <w:bCs/>
          <w:color w:val="000000"/>
          <w:sz w:val="24"/>
          <w:szCs w:val="24"/>
          <w:lang w:val="en-US"/>
        </w:rPr>
      </w:pPr>
      <w:r w:rsidRPr="006646D5">
        <w:rPr>
          <w:rFonts w:ascii="Times New Roman" w:eastAsia="Adobe Fangsong Std R" w:hAnsi="Times New Roman" w:cs="Times New Roman"/>
          <w:b/>
          <w:bCs/>
          <w:color w:val="000000"/>
          <w:sz w:val="24"/>
          <w:szCs w:val="24"/>
          <w:lang w:val="en-US"/>
        </w:rPr>
        <w:t>METODOLOGI (bold)</w:t>
      </w:r>
    </w:p>
    <w:p w14:paraId="731669D1" w14:textId="6F60FDFD" w:rsidR="006646D5" w:rsidRDefault="006646D5" w:rsidP="006646D5">
      <w:pPr>
        <w:spacing w:line="360" w:lineRule="auto"/>
        <w:jc w:val="both"/>
        <w:rPr>
          <w:rFonts w:ascii="Times New Roman" w:hAnsi="Times New Roman" w:cs="Times New Roman"/>
          <w:lang w:val="id-ID"/>
        </w:rPr>
      </w:pPr>
      <w:r w:rsidRPr="006646D5">
        <w:rPr>
          <w:rFonts w:ascii="Times New Roman" w:hAnsi="Times New Roman" w:cs="Times New Roman"/>
          <w:lang w:val="id-ID"/>
        </w:rPr>
        <w:tab/>
        <w:t>Berikan penjelasan secara singkat mengenai metode yang berkaitan dengan penelitian Anda.</w:t>
      </w:r>
    </w:p>
    <w:p w14:paraId="76FCD343" w14:textId="5C41A7F3" w:rsidR="00EF2E41" w:rsidRDefault="00EF2E41" w:rsidP="006646D5">
      <w:pPr>
        <w:spacing w:line="360" w:lineRule="auto"/>
        <w:jc w:val="both"/>
        <w:rPr>
          <w:rFonts w:ascii="Times New Roman" w:hAnsi="Times New Roman" w:cs="Times New Roman"/>
          <w:lang w:val="id-ID"/>
        </w:rPr>
      </w:pPr>
    </w:p>
    <w:p w14:paraId="5DD503CC" w14:textId="77777777" w:rsidR="00EF2E41" w:rsidRPr="006646D5" w:rsidRDefault="00EF2E41" w:rsidP="006646D5">
      <w:pPr>
        <w:spacing w:line="360" w:lineRule="auto"/>
        <w:jc w:val="both"/>
        <w:rPr>
          <w:rFonts w:ascii="Times New Roman" w:hAnsi="Times New Roman" w:cs="Times New Roman"/>
          <w:lang w:val="id-ID"/>
        </w:rPr>
      </w:pPr>
    </w:p>
    <w:p w14:paraId="4C80A9CD" w14:textId="77777777" w:rsidR="006646D5" w:rsidRPr="006646D5" w:rsidRDefault="006646D5" w:rsidP="00D055A5">
      <w:pPr>
        <w:spacing w:line="360" w:lineRule="auto"/>
        <w:rPr>
          <w:rFonts w:ascii="Times New Roman" w:eastAsia="Adobe Fangsong Std R" w:hAnsi="Times New Roman" w:cs="Times New Roman"/>
          <w:b/>
          <w:bCs/>
          <w:color w:val="000000"/>
          <w:sz w:val="24"/>
          <w:szCs w:val="24"/>
          <w:lang w:val="en-US"/>
        </w:rPr>
      </w:pPr>
      <w:r w:rsidRPr="006646D5">
        <w:rPr>
          <w:rFonts w:ascii="Times New Roman" w:eastAsia="Adobe Fangsong Std R" w:hAnsi="Times New Roman" w:cs="Times New Roman"/>
          <w:b/>
          <w:bCs/>
          <w:color w:val="000000"/>
          <w:sz w:val="24"/>
          <w:szCs w:val="24"/>
          <w:lang w:val="en-US"/>
        </w:rPr>
        <w:t>HASIL &amp; PEMBAHASAN (bold)</w:t>
      </w:r>
    </w:p>
    <w:p w14:paraId="7EFF09D1" w14:textId="117E59BF" w:rsidR="006646D5" w:rsidRPr="006646D5" w:rsidRDefault="006646D5" w:rsidP="006646D5">
      <w:pPr>
        <w:spacing w:line="360" w:lineRule="auto"/>
        <w:jc w:val="both"/>
        <w:rPr>
          <w:rFonts w:ascii="Times New Roman" w:hAnsi="Times New Roman" w:cs="Times New Roman"/>
          <w:lang w:val="en-GB"/>
        </w:rPr>
      </w:pPr>
      <w:r w:rsidRPr="006646D5">
        <w:rPr>
          <w:rFonts w:ascii="Times New Roman" w:hAnsi="Times New Roman" w:cs="Times New Roman"/>
          <w:lang w:val="en-GB"/>
        </w:rPr>
        <w:t xml:space="preserve">Bagian ini berisikan megenai penjabaran atas hasil data yang telah ditemukan. Anda menunjukan argument dan membuktikan data yang terkait di bagian ini. Hasil penelitian harus dijelaskan secara rinci dan mampu menjawab pertanyaan yang telah disebutkan di bagian Pendahuluan. Apabila ada ulasan pembahasan yang wajib dipisahkan dalam sub-bab baru, maka Anda dapat menuliskan judul sub-babnya dengan menggunakan font </w:t>
      </w:r>
      <w:r w:rsidR="00EF2E41">
        <w:rPr>
          <w:rFonts w:ascii="Times New Roman" w:hAnsi="Times New Roman" w:cs="Times New Roman"/>
          <w:lang w:val="en-GB"/>
        </w:rPr>
        <w:t>Times New Romans</w:t>
      </w:r>
      <w:r w:rsidRPr="006646D5">
        <w:rPr>
          <w:rFonts w:ascii="Times New Roman" w:hAnsi="Times New Roman" w:cs="Times New Roman"/>
          <w:lang w:val="en-GB"/>
        </w:rPr>
        <w:t xml:space="preserve"> 12, Italic, Justify dan Spasi </w:t>
      </w:r>
      <w:r w:rsidR="00EF2E41">
        <w:rPr>
          <w:rFonts w:ascii="Times New Roman" w:hAnsi="Times New Roman" w:cs="Times New Roman"/>
          <w:lang w:val="en-GB"/>
        </w:rPr>
        <w:t>1,5.</w:t>
      </w:r>
      <w:r w:rsidR="00EF2E41" w:rsidRPr="00EF2E41">
        <w:rPr>
          <w:rFonts w:ascii="Times New Roman" w:hAnsi="Times New Roman" w:cs="Times New Roman"/>
          <w:lang w:val="en-GB"/>
        </w:rPr>
        <w:t xml:space="preserve"> </w:t>
      </w:r>
      <w:r w:rsidR="00EF2E41">
        <w:rPr>
          <w:rFonts w:ascii="Times New Roman" w:hAnsi="Times New Roman" w:cs="Times New Roman"/>
          <w:lang w:val="en-GB"/>
        </w:rPr>
        <w:t>Format sub-judul menggunakan penomoran abjad dan ditulis tebal serta cetak miring</w:t>
      </w:r>
      <w:r w:rsidRPr="006646D5">
        <w:rPr>
          <w:rFonts w:ascii="Times New Roman" w:hAnsi="Times New Roman" w:cs="Times New Roman"/>
          <w:lang w:val="en-GB"/>
        </w:rPr>
        <w:t xml:space="preserve">. </w:t>
      </w:r>
    </w:p>
    <w:p w14:paraId="58B8580D" w14:textId="2589A38F" w:rsidR="006646D5" w:rsidRDefault="006646D5" w:rsidP="006646D5">
      <w:pPr>
        <w:spacing w:line="360" w:lineRule="auto"/>
        <w:jc w:val="both"/>
        <w:rPr>
          <w:rFonts w:ascii="Times New Roman" w:hAnsi="Times New Roman" w:cs="Times New Roman"/>
          <w:lang w:val="en-GB"/>
        </w:rPr>
      </w:pPr>
      <w:r w:rsidRPr="006646D5">
        <w:rPr>
          <w:rFonts w:ascii="Times New Roman" w:hAnsi="Times New Roman" w:cs="Times New Roman"/>
          <w:lang w:val="en-GB"/>
        </w:rPr>
        <w:t xml:space="preserve">Penulisan tabel dan gambar harus jelas, terkhusus pada kualitas gambar. Pada bagian atas tabel atau gambar ditulis dengan mencantumkan judul serta pelabelan nomor yang dibuat secara berurutan, ditulis dengan font </w:t>
      </w:r>
      <w:r w:rsidR="00EF2E41">
        <w:rPr>
          <w:rFonts w:ascii="Times New Roman" w:hAnsi="Times New Roman" w:cs="Times New Roman"/>
          <w:lang w:val="en-GB"/>
        </w:rPr>
        <w:t>Times New Romans</w:t>
      </w:r>
      <w:r w:rsidRPr="006646D5">
        <w:rPr>
          <w:rFonts w:ascii="Times New Roman" w:hAnsi="Times New Roman" w:cs="Times New Roman"/>
          <w:lang w:val="en-GB"/>
        </w:rPr>
        <w:t xml:space="preserve"> 10, Center, </w:t>
      </w:r>
      <w:r w:rsidR="00D055A5">
        <w:rPr>
          <w:rFonts w:ascii="Times New Roman" w:hAnsi="Times New Roman" w:cs="Times New Roman"/>
          <w:lang w:val="en-GB"/>
        </w:rPr>
        <w:t xml:space="preserve">spacing 1,5. </w:t>
      </w:r>
      <w:r w:rsidRPr="006646D5">
        <w:rPr>
          <w:rFonts w:ascii="Times New Roman" w:hAnsi="Times New Roman" w:cs="Times New Roman"/>
          <w:lang w:val="en-GB"/>
        </w:rPr>
        <w:t xml:space="preserve">Selain itu, di bawah tabel atau gambar dicantumkan sumber data dengan font </w:t>
      </w:r>
      <w:r w:rsidR="00EF2E41">
        <w:rPr>
          <w:rFonts w:ascii="Times New Roman" w:hAnsi="Times New Roman" w:cs="Times New Roman"/>
          <w:lang w:val="en-GB"/>
        </w:rPr>
        <w:t>Times New Romans</w:t>
      </w:r>
      <w:r w:rsidR="00EF2E41" w:rsidRPr="006646D5">
        <w:rPr>
          <w:rFonts w:ascii="Times New Roman" w:hAnsi="Times New Roman" w:cs="Times New Roman"/>
          <w:lang w:val="en-GB"/>
        </w:rPr>
        <w:t xml:space="preserve"> </w:t>
      </w:r>
      <w:r w:rsidRPr="006646D5">
        <w:rPr>
          <w:rFonts w:ascii="Times New Roman" w:hAnsi="Times New Roman" w:cs="Times New Roman"/>
          <w:lang w:val="en-GB"/>
        </w:rPr>
        <w:t>10, Center, Italic.</w:t>
      </w:r>
    </w:p>
    <w:p w14:paraId="6D7C8086" w14:textId="77777777" w:rsidR="00EF2E41" w:rsidRPr="00D055A5" w:rsidRDefault="00EF2E41" w:rsidP="00D055A5">
      <w:pPr>
        <w:widowControl w:val="0"/>
        <w:autoSpaceDE w:val="0"/>
        <w:autoSpaceDN w:val="0"/>
        <w:spacing w:before="17" w:after="0" w:line="242" w:lineRule="auto"/>
        <w:jc w:val="center"/>
        <w:rPr>
          <w:rFonts w:ascii="Times New Roman" w:eastAsia="Adobe Fangsong Std R" w:hAnsi="Times New Roman" w:cs="Times New Roman"/>
          <w:b/>
          <w:bCs/>
          <w:sz w:val="20"/>
          <w:szCs w:val="20"/>
          <w:lang w:val="en-US"/>
        </w:rPr>
      </w:pPr>
      <w:r w:rsidRPr="00D055A5">
        <w:rPr>
          <w:rFonts w:ascii="Times New Roman" w:eastAsia="Adobe Fangsong Std R" w:hAnsi="Times New Roman" w:cs="Times New Roman"/>
          <w:b/>
          <w:bCs/>
          <w:sz w:val="20"/>
          <w:szCs w:val="20"/>
          <w:lang w:val="en-US"/>
        </w:rPr>
        <w:t>Tabel. 1 The Law about FDI in ASEAN</w:t>
      </w:r>
    </w:p>
    <w:tbl>
      <w:tblPr>
        <w:tblW w:w="5000" w:type="pct"/>
        <w:jc w:val="center"/>
        <w:tblBorders>
          <w:bottom w:val="single" w:sz="4" w:space="0" w:color="auto"/>
        </w:tblBorders>
        <w:tblCellMar>
          <w:left w:w="0" w:type="dxa"/>
          <w:right w:w="0" w:type="dxa"/>
        </w:tblCellMar>
        <w:tblLook w:val="01E0" w:firstRow="1" w:lastRow="1" w:firstColumn="1" w:lastColumn="1" w:noHBand="0" w:noVBand="0"/>
      </w:tblPr>
      <w:tblGrid>
        <w:gridCol w:w="2699"/>
        <w:gridCol w:w="3663"/>
        <w:gridCol w:w="3384"/>
      </w:tblGrid>
      <w:tr w:rsidR="00EF2E41" w:rsidRPr="000C24D1" w14:paraId="7E1D1F7D" w14:textId="77777777" w:rsidTr="00D055A5">
        <w:trPr>
          <w:trHeight w:val="360"/>
          <w:jc w:val="center"/>
        </w:trPr>
        <w:tc>
          <w:tcPr>
            <w:tcW w:w="1385" w:type="pct"/>
            <w:tcBorders>
              <w:top w:val="single" w:sz="4" w:space="0" w:color="auto"/>
              <w:bottom w:val="single" w:sz="4" w:space="0" w:color="auto"/>
            </w:tcBorders>
            <w:vAlign w:val="center"/>
          </w:tcPr>
          <w:p w14:paraId="5C5B89A4"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b/>
                <w:bCs/>
                <w:sz w:val="20"/>
                <w:szCs w:val="20"/>
                <w:lang w:val="en-US"/>
              </w:rPr>
            </w:pPr>
            <w:r w:rsidRPr="00D055A5">
              <w:rPr>
                <w:rFonts w:ascii="Times New Roman" w:eastAsia="Adobe Fangsong Std R" w:hAnsi="Times New Roman" w:cs="Times New Roman"/>
                <w:b/>
                <w:bCs/>
                <w:sz w:val="20"/>
                <w:szCs w:val="20"/>
                <w:lang w:val="en-US"/>
              </w:rPr>
              <w:t>Country</w:t>
            </w:r>
          </w:p>
        </w:tc>
        <w:tc>
          <w:tcPr>
            <w:tcW w:w="1879" w:type="pct"/>
            <w:tcBorders>
              <w:top w:val="single" w:sz="4" w:space="0" w:color="auto"/>
              <w:bottom w:val="single" w:sz="4" w:space="0" w:color="auto"/>
            </w:tcBorders>
            <w:vAlign w:val="center"/>
          </w:tcPr>
          <w:p w14:paraId="3EBC473F"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b/>
                <w:bCs/>
                <w:sz w:val="20"/>
                <w:szCs w:val="20"/>
                <w:lang w:val="en-US"/>
              </w:rPr>
            </w:pPr>
            <w:r w:rsidRPr="00D055A5">
              <w:rPr>
                <w:rFonts w:ascii="Times New Roman" w:eastAsia="Adobe Fangsong Std R" w:hAnsi="Times New Roman" w:cs="Times New Roman"/>
                <w:b/>
                <w:bCs/>
                <w:sz w:val="20"/>
                <w:szCs w:val="20"/>
                <w:lang w:val="en-US"/>
              </w:rPr>
              <w:t>Foreign Investment Law</w:t>
            </w:r>
          </w:p>
        </w:tc>
        <w:tc>
          <w:tcPr>
            <w:tcW w:w="1737" w:type="pct"/>
            <w:tcBorders>
              <w:top w:val="single" w:sz="4" w:space="0" w:color="auto"/>
              <w:bottom w:val="single" w:sz="4" w:space="0" w:color="auto"/>
            </w:tcBorders>
            <w:vAlign w:val="center"/>
          </w:tcPr>
          <w:p w14:paraId="58062097"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b/>
                <w:bCs/>
                <w:sz w:val="20"/>
                <w:szCs w:val="20"/>
                <w:lang w:val="en-US"/>
              </w:rPr>
            </w:pPr>
            <w:r w:rsidRPr="00D055A5">
              <w:rPr>
                <w:rFonts w:ascii="Times New Roman" w:eastAsia="Adobe Fangsong Std R" w:hAnsi="Times New Roman" w:cs="Times New Roman"/>
                <w:b/>
                <w:bCs/>
                <w:spacing w:val="-2"/>
                <w:w w:val="115"/>
                <w:sz w:val="20"/>
                <w:szCs w:val="20"/>
                <w:lang w:val="en-US"/>
              </w:rPr>
              <w:t>Export processing zone Law</w:t>
            </w:r>
          </w:p>
        </w:tc>
      </w:tr>
      <w:tr w:rsidR="00EF2E41" w:rsidRPr="00D055A5" w14:paraId="2FD7636B" w14:textId="77777777" w:rsidTr="00D055A5">
        <w:trPr>
          <w:trHeight w:val="331"/>
          <w:jc w:val="center"/>
        </w:trPr>
        <w:tc>
          <w:tcPr>
            <w:tcW w:w="1385" w:type="pct"/>
            <w:tcBorders>
              <w:top w:val="single" w:sz="4" w:space="0" w:color="auto"/>
            </w:tcBorders>
            <w:vAlign w:val="center"/>
          </w:tcPr>
          <w:p w14:paraId="3E4DE80F"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Indonesia</w:t>
            </w:r>
          </w:p>
        </w:tc>
        <w:tc>
          <w:tcPr>
            <w:tcW w:w="1879" w:type="pct"/>
            <w:tcBorders>
              <w:top w:val="single" w:sz="4" w:space="0" w:color="auto"/>
            </w:tcBorders>
            <w:vAlign w:val="center"/>
          </w:tcPr>
          <w:p w14:paraId="4DCC65C9"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1967 (1994 Revised)</w:t>
            </w:r>
          </w:p>
        </w:tc>
        <w:tc>
          <w:tcPr>
            <w:tcW w:w="1737" w:type="pct"/>
            <w:tcBorders>
              <w:top w:val="single" w:sz="4" w:space="0" w:color="auto"/>
            </w:tcBorders>
            <w:vAlign w:val="center"/>
          </w:tcPr>
          <w:p w14:paraId="35699DCC"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pacing w:val="-2"/>
                <w:sz w:val="20"/>
                <w:szCs w:val="20"/>
                <w:lang w:val="en-US"/>
              </w:rPr>
              <w:t>1989</w:t>
            </w:r>
          </w:p>
        </w:tc>
      </w:tr>
      <w:tr w:rsidR="00EF2E41" w:rsidRPr="00D055A5" w14:paraId="3026919D" w14:textId="77777777" w:rsidTr="00D055A5">
        <w:trPr>
          <w:trHeight w:val="447"/>
          <w:jc w:val="center"/>
        </w:trPr>
        <w:tc>
          <w:tcPr>
            <w:tcW w:w="1385" w:type="pct"/>
            <w:vAlign w:val="center"/>
          </w:tcPr>
          <w:p w14:paraId="750DBE35"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Malaysia</w:t>
            </w:r>
          </w:p>
        </w:tc>
        <w:tc>
          <w:tcPr>
            <w:tcW w:w="1879" w:type="pct"/>
            <w:vAlign w:val="center"/>
          </w:tcPr>
          <w:p w14:paraId="2B46FC41"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1968 (1986 Revised)</w:t>
            </w:r>
          </w:p>
        </w:tc>
        <w:tc>
          <w:tcPr>
            <w:tcW w:w="1737" w:type="pct"/>
            <w:vAlign w:val="center"/>
          </w:tcPr>
          <w:p w14:paraId="5D480CF9"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pacing w:val="-2"/>
                <w:sz w:val="20"/>
                <w:szCs w:val="20"/>
                <w:lang w:val="en-US"/>
              </w:rPr>
              <w:t>1971</w:t>
            </w:r>
          </w:p>
        </w:tc>
      </w:tr>
      <w:tr w:rsidR="00EF2E41" w:rsidRPr="00D055A5" w14:paraId="682F8F76" w14:textId="77777777" w:rsidTr="00D055A5">
        <w:trPr>
          <w:trHeight w:val="381"/>
          <w:jc w:val="center"/>
        </w:trPr>
        <w:tc>
          <w:tcPr>
            <w:tcW w:w="1385" w:type="pct"/>
            <w:vAlign w:val="center"/>
          </w:tcPr>
          <w:p w14:paraId="52ACEFC1"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Philipine</w:t>
            </w:r>
          </w:p>
        </w:tc>
        <w:tc>
          <w:tcPr>
            <w:tcW w:w="1879" w:type="pct"/>
            <w:vAlign w:val="center"/>
          </w:tcPr>
          <w:p w14:paraId="4F769009"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1987</w:t>
            </w:r>
          </w:p>
        </w:tc>
        <w:tc>
          <w:tcPr>
            <w:tcW w:w="1737" w:type="pct"/>
            <w:vAlign w:val="center"/>
          </w:tcPr>
          <w:p w14:paraId="128089B5"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pacing w:val="-2"/>
                <w:sz w:val="20"/>
                <w:szCs w:val="20"/>
                <w:lang w:val="en-US"/>
              </w:rPr>
              <w:t>1995</w:t>
            </w:r>
          </w:p>
        </w:tc>
      </w:tr>
      <w:tr w:rsidR="00EF2E41" w:rsidRPr="00D055A5" w14:paraId="7ACCE5B1" w14:textId="77777777" w:rsidTr="00D055A5">
        <w:trPr>
          <w:trHeight w:val="381"/>
          <w:jc w:val="center"/>
        </w:trPr>
        <w:tc>
          <w:tcPr>
            <w:tcW w:w="1385" w:type="pct"/>
            <w:vAlign w:val="center"/>
          </w:tcPr>
          <w:p w14:paraId="039F903E"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Thailand</w:t>
            </w:r>
          </w:p>
        </w:tc>
        <w:tc>
          <w:tcPr>
            <w:tcW w:w="1879" w:type="pct"/>
            <w:vAlign w:val="center"/>
          </w:tcPr>
          <w:p w14:paraId="1B6D3CFE"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1977 (1992 Revised)</w:t>
            </w:r>
          </w:p>
        </w:tc>
        <w:tc>
          <w:tcPr>
            <w:tcW w:w="1737" w:type="pct"/>
            <w:vAlign w:val="center"/>
          </w:tcPr>
          <w:p w14:paraId="48C9A507"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pacing w:val="-2"/>
                <w:sz w:val="20"/>
                <w:szCs w:val="20"/>
                <w:lang w:val="en-US"/>
              </w:rPr>
            </w:pPr>
            <w:r w:rsidRPr="00D055A5">
              <w:rPr>
                <w:rFonts w:ascii="Times New Roman" w:eastAsia="Adobe Fangsong Std R" w:hAnsi="Times New Roman" w:cs="Times New Roman"/>
                <w:spacing w:val="-2"/>
                <w:sz w:val="20"/>
                <w:szCs w:val="20"/>
                <w:lang w:val="en-US"/>
              </w:rPr>
              <w:t>1979 (1991 Revised)</w:t>
            </w:r>
          </w:p>
        </w:tc>
      </w:tr>
      <w:tr w:rsidR="00EF2E41" w:rsidRPr="00D055A5" w14:paraId="79BFAD12" w14:textId="77777777" w:rsidTr="00D055A5">
        <w:trPr>
          <w:trHeight w:val="381"/>
          <w:jc w:val="center"/>
        </w:trPr>
        <w:tc>
          <w:tcPr>
            <w:tcW w:w="1385" w:type="pct"/>
            <w:vAlign w:val="center"/>
          </w:tcPr>
          <w:p w14:paraId="2194A393"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Vietnam</w:t>
            </w:r>
          </w:p>
        </w:tc>
        <w:tc>
          <w:tcPr>
            <w:tcW w:w="1879" w:type="pct"/>
            <w:vAlign w:val="center"/>
          </w:tcPr>
          <w:p w14:paraId="5E540402"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z w:val="20"/>
                <w:szCs w:val="20"/>
                <w:lang w:val="en-US"/>
              </w:rPr>
            </w:pPr>
            <w:r w:rsidRPr="00D055A5">
              <w:rPr>
                <w:rFonts w:ascii="Times New Roman" w:eastAsia="Adobe Fangsong Std R" w:hAnsi="Times New Roman" w:cs="Times New Roman"/>
                <w:sz w:val="20"/>
                <w:szCs w:val="20"/>
                <w:lang w:val="en-US"/>
              </w:rPr>
              <w:t>1987</w:t>
            </w:r>
          </w:p>
        </w:tc>
        <w:tc>
          <w:tcPr>
            <w:tcW w:w="1737" w:type="pct"/>
            <w:vAlign w:val="center"/>
          </w:tcPr>
          <w:p w14:paraId="582AB71D" w14:textId="77777777" w:rsidR="00EF2E41" w:rsidRPr="00D055A5" w:rsidRDefault="00EF2E41" w:rsidP="00D055A5">
            <w:pPr>
              <w:widowControl w:val="0"/>
              <w:autoSpaceDE w:val="0"/>
              <w:autoSpaceDN w:val="0"/>
              <w:spacing w:after="0" w:line="360" w:lineRule="auto"/>
              <w:jc w:val="center"/>
              <w:rPr>
                <w:rFonts w:ascii="Times New Roman" w:eastAsia="Adobe Fangsong Std R" w:hAnsi="Times New Roman" w:cs="Times New Roman"/>
                <w:spacing w:val="-2"/>
                <w:sz w:val="20"/>
                <w:szCs w:val="20"/>
                <w:lang w:val="en-US"/>
              </w:rPr>
            </w:pPr>
            <w:r w:rsidRPr="00D055A5">
              <w:rPr>
                <w:rFonts w:ascii="Times New Roman" w:eastAsia="Adobe Fangsong Std R" w:hAnsi="Times New Roman" w:cs="Times New Roman"/>
                <w:spacing w:val="-2"/>
                <w:sz w:val="20"/>
                <w:szCs w:val="20"/>
                <w:lang w:val="en-US"/>
              </w:rPr>
              <w:t>1991</w:t>
            </w:r>
          </w:p>
        </w:tc>
      </w:tr>
    </w:tbl>
    <w:p w14:paraId="495F8E10" w14:textId="77777777" w:rsidR="00EF2E41" w:rsidRPr="00D055A5" w:rsidRDefault="00EF2E41" w:rsidP="00D055A5">
      <w:pPr>
        <w:widowControl w:val="0"/>
        <w:autoSpaceDE w:val="0"/>
        <w:autoSpaceDN w:val="0"/>
        <w:spacing w:before="50" w:after="240" w:line="240" w:lineRule="auto"/>
        <w:jc w:val="center"/>
        <w:rPr>
          <w:rFonts w:ascii="Times New Roman" w:eastAsia="Adobe Fangsong Std R" w:hAnsi="Times New Roman" w:cs="Times New Roman"/>
          <w:i/>
          <w:iCs/>
          <w:sz w:val="20"/>
          <w:szCs w:val="20"/>
          <w:lang w:val="en-US"/>
        </w:rPr>
      </w:pPr>
      <w:r w:rsidRPr="00D055A5">
        <w:rPr>
          <w:rFonts w:ascii="Times New Roman" w:eastAsia="Adobe Fangsong Std R" w:hAnsi="Times New Roman" w:cs="Times New Roman"/>
          <w:sz w:val="20"/>
          <w:szCs w:val="20"/>
          <w:lang w:val="en-US"/>
        </w:rPr>
        <w:t>Sumber:</w:t>
      </w:r>
      <w:r w:rsidRPr="00D055A5">
        <w:rPr>
          <w:rFonts w:ascii="Times New Roman" w:eastAsia="Adobe Fangsong Std R" w:hAnsi="Times New Roman" w:cs="Times New Roman"/>
          <w:i/>
          <w:iCs/>
          <w:sz w:val="20"/>
          <w:szCs w:val="20"/>
          <w:lang w:val="en-US"/>
        </w:rPr>
        <w:t xml:space="preserve"> Consuming Indonesia—Consumption in Indonesia in the early 21</w:t>
      </w:r>
      <w:r w:rsidRPr="00D055A5">
        <w:rPr>
          <w:rFonts w:ascii="Times New Roman" w:eastAsia="Adobe Fangsong Std R" w:hAnsi="Times New Roman" w:cs="Times New Roman"/>
          <w:i/>
          <w:iCs/>
          <w:sz w:val="20"/>
          <w:szCs w:val="20"/>
          <w:vertAlign w:val="superscript"/>
          <w:lang w:val="en-US"/>
        </w:rPr>
        <w:t>st</w:t>
      </w:r>
      <w:r w:rsidRPr="00D055A5">
        <w:rPr>
          <w:rFonts w:ascii="Times New Roman" w:eastAsia="Adobe Fangsong Std R" w:hAnsi="Times New Roman" w:cs="Times New Roman"/>
          <w:i/>
          <w:iCs/>
          <w:sz w:val="20"/>
          <w:szCs w:val="20"/>
          <w:lang w:val="en-US"/>
        </w:rPr>
        <w:t xml:space="preserve"> Centrury, 2015</w:t>
      </w:r>
    </w:p>
    <w:p w14:paraId="5B7A5628" w14:textId="77777777" w:rsidR="00D055A5" w:rsidRPr="00D055A5" w:rsidRDefault="00D055A5" w:rsidP="00D055A5">
      <w:pPr>
        <w:spacing w:line="360" w:lineRule="auto"/>
        <w:rPr>
          <w:rFonts w:ascii="Times New Roman" w:eastAsia="Adobe Fangsong Std R" w:hAnsi="Times New Roman" w:cs="Times New Roman"/>
          <w:b/>
          <w:bCs/>
          <w:color w:val="000000"/>
          <w:sz w:val="24"/>
          <w:szCs w:val="24"/>
          <w:lang w:val="en-US"/>
        </w:rPr>
      </w:pPr>
      <w:r w:rsidRPr="00D055A5">
        <w:rPr>
          <w:rFonts w:ascii="Times New Roman" w:eastAsia="Adobe Fangsong Std R" w:hAnsi="Times New Roman" w:cs="Times New Roman"/>
          <w:b/>
          <w:bCs/>
          <w:color w:val="000000"/>
          <w:sz w:val="24"/>
          <w:szCs w:val="24"/>
          <w:lang w:val="en-US"/>
        </w:rPr>
        <w:t>KESIMPULAN (Bold)</w:t>
      </w:r>
    </w:p>
    <w:p w14:paraId="7F4814B8" w14:textId="77777777" w:rsidR="00D055A5" w:rsidRPr="00D055A5" w:rsidRDefault="00D055A5" w:rsidP="00D055A5">
      <w:pPr>
        <w:spacing w:line="360" w:lineRule="auto"/>
        <w:jc w:val="both"/>
        <w:rPr>
          <w:rFonts w:ascii="Times New Roman" w:hAnsi="Times New Roman" w:cs="Times New Roman"/>
          <w:lang w:val="en-GB"/>
        </w:rPr>
      </w:pPr>
      <w:r w:rsidRPr="00D055A5">
        <w:rPr>
          <w:rFonts w:ascii="Times New Roman" w:hAnsi="Times New Roman" w:cs="Times New Roman"/>
          <w:lang w:val="en-GB"/>
        </w:rPr>
        <w:t xml:space="preserve">Bagian ini berisi mengenai penegasan kembali mengenai permasalahan yang telah dibahas dan dijelaskan sebelumnya yang mana ditulis secara singkat dan jelas. </w:t>
      </w:r>
    </w:p>
    <w:p w14:paraId="0FC626DF" w14:textId="77777777" w:rsidR="00D055A5" w:rsidRPr="00D055A5" w:rsidRDefault="00D055A5" w:rsidP="00D055A5">
      <w:pPr>
        <w:spacing w:line="360" w:lineRule="auto"/>
        <w:rPr>
          <w:rFonts w:ascii="Times New Roman" w:eastAsia="Adobe Fangsong Std R" w:hAnsi="Times New Roman" w:cs="Times New Roman"/>
          <w:b/>
          <w:bCs/>
          <w:color w:val="000000"/>
          <w:sz w:val="24"/>
          <w:szCs w:val="24"/>
          <w:lang w:val="en-US"/>
        </w:rPr>
      </w:pPr>
      <w:r w:rsidRPr="00D055A5">
        <w:rPr>
          <w:rFonts w:ascii="Times New Roman" w:eastAsia="Adobe Fangsong Std R" w:hAnsi="Times New Roman" w:cs="Times New Roman"/>
          <w:b/>
          <w:bCs/>
          <w:color w:val="000000"/>
          <w:sz w:val="24"/>
          <w:szCs w:val="24"/>
          <w:lang w:val="en-US"/>
        </w:rPr>
        <w:t>UCAPAN TERIMA KASIH (Bold)</w:t>
      </w:r>
    </w:p>
    <w:p w14:paraId="3FCDFEFF" w14:textId="77777777" w:rsidR="00D055A5" w:rsidRPr="00D055A5" w:rsidRDefault="00D055A5" w:rsidP="00D055A5">
      <w:pPr>
        <w:spacing w:line="360" w:lineRule="auto"/>
        <w:jc w:val="both"/>
        <w:rPr>
          <w:rFonts w:ascii="Times New Roman" w:hAnsi="Times New Roman" w:cs="Times New Roman"/>
          <w:lang w:val="en-GB"/>
        </w:rPr>
      </w:pPr>
      <w:r w:rsidRPr="00D055A5">
        <w:rPr>
          <w:rFonts w:ascii="Times New Roman" w:hAnsi="Times New Roman" w:cs="Times New Roman"/>
          <w:lang w:val="en-GB"/>
        </w:rPr>
        <w:t>Bagian ini memberikan Anda kesempatan untuk menyampaikan rasa terima kasih kepada kolega Anda yang telah memberikan saran untuk makalah Anda. Anda juga dapat menyampaikan penghargaan Anda kepada hibah keuangan yang Anda terima untuk membuat penelitian ini. Akan tetapi bagian ini tidak merupakan kewajiban untuk ditulis.</w:t>
      </w:r>
    </w:p>
    <w:p w14:paraId="3E4EAF03" w14:textId="77777777" w:rsidR="00D055A5" w:rsidRPr="00D055A5" w:rsidRDefault="00D055A5" w:rsidP="00D055A5">
      <w:pPr>
        <w:spacing w:line="360" w:lineRule="auto"/>
        <w:rPr>
          <w:rFonts w:ascii="Times New Roman" w:eastAsia="Adobe Fangsong Std R" w:hAnsi="Times New Roman" w:cs="Times New Roman"/>
          <w:b/>
          <w:bCs/>
          <w:color w:val="000000"/>
          <w:sz w:val="24"/>
          <w:szCs w:val="24"/>
          <w:lang w:val="en-US"/>
        </w:rPr>
      </w:pPr>
      <w:r w:rsidRPr="00D055A5">
        <w:rPr>
          <w:rFonts w:ascii="Times New Roman" w:eastAsia="Adobe Fangsong Std R" w:hAnsi="Times New Roman" w:cs="Times New Roman"/>
          <w:b/>
          <w:bCs/>
          <w:color w:val="000000"/>
          <w:sz w:val="24"/>
          <w:szCs w:val="24"/>
          <w:lang w:val="en-US"/>
        </w:rPr>
        <w:t>DAFTAR PUSTAKA (Bold)</w:t>
      </w:r>
    </w:p>
    <w:p w14:paraId="6B9CE41F" w14:textId="519827B9" w:rsidR="00D055A5" w:rsidRPr="00D055A5" w:rsidRDefault="00D055A5" w:rsidP="00D055A5">
      <w:pPr>
        <w:spacing w:line="360" w:lineRule="auto"/>
        <w:jc w:val="both"/>
        <w:rPr>
          <w:rFonts w:ascii="Times New Roman" w:hAnsi="Times New Roman" w:cs="Times New Roman"/>
          <w:lang w:val="en-GB"/>
        </w:rPr>
      </w:pPr>
      <w:r w:rsidRPr="00D055A5">
        <w:rPr>
          <w:rFonts w:ascii="Times New Roman" w:hAnsi="Times New Roman" w:cs="Times New Roman"/>
          <w:lang w:val="en-GB"/>
        </w:rPr>
        <w:t xml:space="preserve">Setiap rujukan pendukung penelitian harus dicantumkan dan mengikuti panduan referensi APA </w:t>
      </w:r>
      <w:r>
        <w:rPr>
          <w:rFonts w:ascii="Times New Roman" w:hAnsi="Times New Roman" w:cs="Times New Roman"/>
          <w:lang w:val="en-GB"/>
        </w:rPr>
        <w:t>6</w:t>
      </w:r>
      <w:r w:rsidRPr="00D055A5">
        <w:rPr>
          <w:rFonts w:ascii="Times New Roman" w:hAnsi="Times New Roman" w:cs="Times New Roman"/>
          <w:vertAlign w:val="superscript"/>
          <w:lang w:val="en-GB"/>
        </w:rPr>
        <w:t>th</w:t>
      </w:r>
      <w:r>
        <w:rPr>
          <w:rFonts w:ascii="Times New Roman" w:hAnsi="Times New Roman" w:cs="Times New Roman"/>
          <w:lang w:val="en-GB"/>
        </w:rPr>
        <w:t>/</w:t>
      </w:r>
      <w:r w:rsidRPr="00D055A5">
        <w:rPr>
          <w:rFonts w:ascii="Times New Roman" w:hAnsi="Times New Roman" w:cs="Times New Roman"/>
          <w:lang w:val="en-GB"/>
        </w:rPr>
        <w:t>7</w:t>
      </w:r>
      <w:r w:rsidRPr="00D055A5">
        <w:rPr>
          <w:rFonts w:ascii="Times New Roman" w:hAnsi="Times New Roman" w:cs="Times New Roman"/>
          <w:vertAlign w:val="superscript"/>
          <w:lang w:val="en-GB"/>
        </w:rPr>
        <w:t>th</w:t>
      </w:r>
      <w:r w:rsidRPr="00D055A5">
        <w:rPr>
          <w:rFonts w:ascii="Times New Roman" w:hAnsi="Times New Roman" w:cs="Times New Roman"/>
          <w:lang w:val="en-GB"/>
        </w:rPr>
        <w:t xml:space="preserve">. Anda sangat disarankan untuk menggunakan alat bantu referensi seperti Mendeley. Tuliskan referensi Anda sebagai berikut dengan </w:t>
      </w:r>
      <w:r>
        <w:rPr>
          <w:rFonts w:ascii="Times New Roman" w:hAnsi="Times New Roman" w:cs="Times New Roman"/>
          <w:lang w:val="en-GB"/>
        </w:rPr>
        <w:t>Times New Romans</w:t>
      </w:r>
      <w:r w:rsidRPr="00D055A5">
        <w:rPr>
          <w:rFonts w:ascii="Times New Roman" w:hAnsi="Times New Roman" w:cs="Times New Roman"/>
          <w:lang w:val="en-GB"/>
        </w:rPr>
        <w:t>, 10</w:t>
      </w:r>
      <w:r>
        <w:rPr>
          <w:rFonts w:ascii="Times New Roman" w:hAnsi="Times New Roman" w:cs="Times New Roman"/>
          <w:lang w:val="en-GB"/>
        </w:rPr>
        <w:t>, spacing 1 dengan hanging 1,27</w:t>
      </w:r>
      <w:r w:rsidRPr="00D055A5">
        <w:rPr>
          <w:rFonts w:ascii="Times New Roman" w:hAnsi="Times New Roman" w:cs="Times New Roman"/>
          <w:lang w:val="en-GB"/>
        </w:rPr>
        <w:t>:</w:t>
      </w:r>
    </w:p>
    <w:p w14:paraId="7CE877E3" w14:textId="77777777" w:rsidR="00D055A5" w:rsidRPr="00D055A5" w:rsidRDefault="00D055A5" w:rsidP="00D055A5">
      <w:pPr>
        <w:spacing w:line="360" w:lineRule="auto"/>
        <w:jc w:val="both"/>
        <w:rPr>
          <w:rFonts w:ascii="Times New Roman" w:hAnsi="Times New Roman" w:cs="Times New Roman"/>
          <w:b/>
          <w:bCs/>
          <w:lang w:val="en-GB"/>
        </w:rPr>
      </w:pPr>
    </w:p>
    <w:p w14:paraId="7D4C3EC4" w14:textId="7C53B84D" w:rsidR="00D055A5" w:rsidRPr="00D055A5" w:rsidRDefault="00D055A5" w:rsidP="00D055A5">
      <w:pPr>
        <w:spacing w:before="100" w:beforeAutospacing="1" w:after="100" w:afterAutospacing="1" w:line="240" w:lineRule="auto"/>
        <w:ind w:left="720" w:hanging="720"/>
        <w:jc w:val="both"/>
        <w:rPr>
          <w:rFonts w:ascii="Times New Roman" w:hAnsi="Times New Roman" w:cs="Times New Roman"/>
          <w:lang w:val="en-US"/>
        </w:rPr>
      </w:pPr>
      <w:r w:rsidRPr="00D055A5">
        <w:rPr>
          <w:rFonts w:ascii="Times New Roman" w:hAnsi="Times New Roman" w:cs="Times New Roman"/>
          <w:lang w:val="en-GB"/>
        </w:rPr>
        <w:fldChar w:fldCharType="begin" w:fldLock="1"/>
      </w:r>
      <w:r w:rsidRPr="00D055A5">
        <w:rPr>
          <w:rFonts w:ascii="Times New Roman" w:hAnsi="Times New Roman" w:cs="Times New Roman"/>
          <w:lang w:val="en-GB"/>
        </w:rPr>
        <w:instrText xml:space="preserve">ADDIN Mendeley Bibliography CSL_BIBLIOGRAPHY </w:instrText>
      </w:r>
      <w:r w:rsidRPr="00D055A5">
        <w:rPr>
          <w:rFonts w:ascii="Times New Roman" w:hAnsi="Times New Roman" w:cs="Times New Roman"/>
          <w:lang w:val="en-GB"/>
        </w:rPr>
        <w:fldChar w:fldCharType="separate"/>
      </w:r>
      <w:r w:rsidRPr="00D055A5">
        <w:rPr>
          <w:rFonts w:ascii="Times New Roman" w:hAnsi="Times New Roman" w:cs="Times New Roman"/>
          <w:lang w:val="id-ID"/>
        </w:rPr>
        <w:t xml:space="preserve">Caprara, G. V., &amp; Zimbardo, P. G. (2004). Personalizing politics: A congruency model ofpolitical preference. In </w:t>
      </w:r>
      <w:r w:rsidRPr="00D055A5">
        <w:rPr>
          <w:rFonts w:ascii="Times New Roman" w:hAnsi="Times New Roman" w:cs="Times New Roman"/>
          <w:i/>
          <w:iCs/>
          <w:lang w:val="id-ID"/>
        </w:rPr>
        <w:t>American Psychologist</w:t>
      </w:r>
      <w:r w:rsidRPr="00D055A5">
        <w:rPr>
          <w:rFonts w:ascii="Times New Roman" w:hAnsi="Times New Roman" w:cs="Times New Roman"/>
          <w:lang w:val="id-ID"/>
        </w:rPr>
        <w:t>. https://doi.org/10.1037/0003-066X.59.7</w:t>
      </w:r>
    </w:p>
    <w:p w14:paraId="7110D66B" w14:textId="77777777" w:rsidR="00D055A5" w:rsidRPr="00D055A5" w:rsidRDefault="00D055A5" w:rsidP="00D055A5">
      <w:pPr>
        <w:spacing w:before="100" w:beforeAutospacing="1" w:after="100" w:afterAutospacing="1" w:line="240" w:lineRule="auto"/>
        <w:ind w:left="720" w:hanging="720"/>
        <w:jc w:val="both"/>
        <w:rPr>
          <w:rFonts w:ascii="Times New Roman" w:hAnsi="Times New Roman" w:cs="Times New Roman"/>
          <w:lang w:val="id-ID"/>
        </w:rPr>
      </w:pPr>
      <w:r w:rsidRPr="00D055A5">
        <w:rPr>
          <w:rFonts w:ascii="Times New Roman" w:hAnsi="Times New Roman" w:cs="Times New Roman"/>
          <w:lang w:val="id-ID"/>
        </w:rPr>
        <w:t xml:space="preserve">Diener, E. (2000). Subjective well-being: The science of happiness and a proposal for a national index. </w:t>
      </w:r>
      <w:r w:rsidRPr="00D055A5">
        <w:rPr>
          <w:rFonts w:ascii="Times New Roman" w:hAnsi="Times New Roman" w:cs="Times New Roman"/>
          <w:i/>
          <w:iCs/>
          <w:lang w:val="id-ID"/>
        </w:rPr>
        <w:t>American Psychologist</w:t>
      </w:r>
      <w:r w:rsidRPr="00D055A5">
        <w:rPr>
          <w:rFonts w:ascii="Times New Roman" w:hAnsi="Times New Roman" w:cs="Times New Roman"/>
          <w:lang w:val="id-ID"/>
        </w:rPr>
        <w:t>. https://doi.org/10.1037/0003-066X.55.1.34</w:t>
      </w:r>
    </w:p>
    <w:p w14:paraId="2DFEB265" w14:textId="77777777" w:rsidR="00D055A5" w:rsidRPr="00D055A5" w:rsidRDefault="00D055A5" w:rsidP="00D055A5">
      <w:pPr>
        <w:spacing w:before="100" w:beforeAutospacing="1" w:after="100" w:afterAutospacing="1" w:line="240" w:lineRule="auto"/>
        <w:ind w:left="720" w:hanging="720"/>
        <w:jc w:val="both"/>
        <w:rPr>
          <w:rFonts w:ascii="Times New Roman" w:hAnsi="Times New Roman" w:cs="Times New Roman"/>
          <w:lang w:val="id-ID"/>
        </w:rPr>
      </w:pPr>
      <w:r w:rsidRPr="00D055A5">
        <w:rPr>
          <w:rFonts w:ascii="Times New Roman" w:hAnsi="Times New Roman" w:cs="Times New Roman"/>
          <w:lang w:val="id-ID"/>
        </w:rPr>
        <w:t xml:space="preserve">Lusardi, A., Mitchell, O. S., &amp; Curto, V. (2010). Financial literacy among the young: Evidence and implications. </w:t>
      </w:r>
      <w:r w:rsidRPr="00D055A5">
        <w:rPr>
          <w:rFonts w:ascii="Times New Roman" w:hAnsi="Times New Roman" w:cs="Times New Roman"/>
          <w:i/>
          <w:iCs/>
          <w:lang w:val="id-ID"/>
        </w:rPr>
        <w:t>National Bureau of Economic Research</w:t>
      </w:r>
      <w:r w:rsidRPr="00D055A5">
        <w:rPr>
          <w:rFonts w:ascii="Times New Roman" w:hAnsi="Times New Roman" w:cs="Times New Roman"/>
          <w:lang w:val="id-ID"/>
        </w:rPr>
        <w:t>, 358–380.</w:t>
      </w:r>
    </w:p>
    <w:p w14:paraId="1F0E9958" w14:textId="77777777" w:rsidR="00D055A5" w:rsidRPr="00D055A5" w:rsidRDefault="00D055A5" w:rsidP="00D055A5">
      <w:pPr>
        <w:spacing w:before="100" w:beforeAutospacing="1" w:after="100" w:afterAutospacing="1" w:line="240" w:lineRule="auto"/>
        <w:ind w:left="720" w:hanging="720"/>
        <w:jc w:val="both"/>
        <w:rPr>
          <w:rFonts w:ascii="Times New Roman" w:hAnsi="Times New Roman" w:cs="Times New Roman"/>
          <w:lang w:val="id-ID"/>
        </w:rPr>
      </w:pPr>
      <w:r w:rsidRPr="00D055A5">
        <w:rPr>
          <w:rFonts w:ascii="Times New Roman" w:hAnsi="Times New Roman" w:cs="Times New Roman"/>
          <w:lang w:val="id-ID"/>
        </w:rPr>
        <w:t xml:space="preserve">Okamoto, H. (2019). Reading politics with Machiavelli. </w:t>
      </w:r>
      <w:r w:rsidRPr="00D055A5">
        <w:rPr>
          <w:rFonts w:ascii="Times New Roman" w:hAnsi="Times New Roman" w:cs="Times New Roman"/>
          <w:i/>
          <w:iCs/>
          <w:lang w:val="id-ID"/>
        </w:rPr>
        <w:t>Comparative Strategy</w:t>
      </w:r>
      <w:r w:rsidRPr="00D055A5">
        <w:rPr>
          <w:rFonts w:ascii="Times New Roman" w:hAnsi="Times New Roman" w:cs="Times New Roman"/>
          <w:lang w:val="id-ID"/>
        </w:rPr>
        <w:t xml:space="preserve">, </w:t>
      </w:r>
      <w:r w:rsidRPr="00D055A5">
        <w:rPr>
          <w:rFonts w:ascii="Times New Roman" w:hAnsi="Times New Roman" w:cs="Times New Roman"/>
          <w:i/>
          <w:iCs/>
          <w:lang w:val="id-ID"/>
        </w:rPr>
        <w:t>38</w:t>
      </w:r>
      <w:r w:rsidRPr="00D055A5">
        <w:rPr>
          <w:rFonts w:ascii="Times New Roman" w:hAnsi="Times New Roman" w:cs="Times New Roman"/>
          <w:lang w:val="id-ID"/>
        </w:rPr>
        <w:t>(4), 402–404. https://doi.org/10.1080/01495933.2019.1633178</w:t>
      </w:r>
    </w:p>
    <w:p w14:paraId="0E1D97D8" w14:textId="77777777" w:rsidR="00D055A5" w:rsidRPr="00D055A5" w:rsidRDefault="00D055A5" w:rsidP="00D055A5">
      <w:pPr>
        <w:spacing w:before="100" w:beforeAutospacing="1" w:after="100" w:afterAutospacing="1" w:line="240" w:lineRule="auto"/>
        <w:ind w:left="720" w:hanging="720"/>
        <w:jc w:val="both"/>
        <w:rPr>
          <w:rFonts w:ascii="Times New Roman" w:hAnsi="Times New Roman" w:cs="Times New Roman"/>
          <w:lang w:val="id-ID"/>
        </w:rPr>
      </w:pPr>
      <w:r w:rsidRPr="00D055A5">
        <w:rPr>
          <w:rFonts w:ascii="Times New Roman" w:hAnsi="Times New Roman" w:cs="Times New Roman"/>
          <w:lang w:val="id-ID"/>
        </w:rPr>
        <w:t xml:space="preserve">Purwanto, H., &amp; Nasution, F. A. (2022). INDONESIAN PEASANTS’ UNION IN THE STRUGGLE OF AGRARIAN REFORM IN INDONESIA, PERIOD 1998-2011. </w:t>
      </w:r>
      <w:r w:rsidRPr="00D055A5">
        <w:rPr>
          <w:rFonts w:ascii="Times New Roman" w:hAnsi="Times New Roman" w:cs="Times New Roman"/>
          <w:i/>
          <w:iCs/>
          <w:lang w:val="id-ID"/>
        </w:rPr>
        <w:t>Journal of Peasants’ Rights</w:t>
      </w:r>
      <w:r w:rsidRPr="00D055A5">
        <w:rPr>
          <w:rFonts w:ascii="Times New Roman" w:hAnsi="Times New Roman" w:cs="Times New Roman"/>
          <w:lang w:val="id-ID"/>
        </w:rPr>
        <w:t xml:space="preserve">, </w:t>
      </w:r>
      <w:r w:rsidRPr="00D055A5">
        <w:rPr>
          <w:rFonts w:ascii="Times New Roman" w:hAnsi="Times New Roman" w:cs="Times New Roman"/>
          <w:i/>
          <w:iCs/>
          <w:lang w:val="id-ID"/>
        </w:rPr>
        <w:t>1</w:t>
      </w:r>
      <w:r w:rsidRPr="00D055A5">
        <w:rPr>
          <w:rFonts w:ascii="Times New Roman" w:hAnsi="Times New Roman" w:cs="Times New Roman"/>
          <w:lang w:val="id-ID"/>
        </w:rPr>
        <w:t>(1), 7–19. https://doi.org/10.32734/jpr.v1i1.8252</w:t>
      </w:r>
    </w:p>
    <w:p w14:paraId="2056E8E7" w14:textId="77777777" w:rsidR="00D055A5" w:rsidRPr="00D055A5" w:rsidRDefault="00D055A5" w:rsidP="00D055A5">
      <w:pPr>
        <w:spacing w:before="100" w:beforeAutospacing="1" w:after="100" w:afterAutospacing="1" w:line="240" w:lineRule="auto"/>
        <w:ind w:left="720" w:hanging="720"/>
        <w:jc w:val="both"/>
        <w:rPr>
          <w:rFonts w:ascii="Times New Roman" w:hAnsi="Times New Roman" w:cs="Times New Roman"/>
          <w:lang w:val="id-ID"/>
        </w:rPr>
      </w:pPr>
      <w:r w:rsidRPr="00D055A5">
        <w:rPr>
          <w:rFonts w:ascii="Times New Roman" w:hAnsi="Times New Roman" w:cs="Times New Roman"/>
          <w:lang w:val="id-ID"/>
        </w:rPr>
        <w:t xml:space="preserve">Ridho, H., Thamrin, M. H., Nasution, F. A., &amp; Indainanto, Y. I. (2023). Disposition of Waste Management Policy Implementers Through the Regional Cooperation Scheme. </w:t>
      </w:r>
      <w:r w:rsidRPr="00D055A5">
        <w:rPr>
          <w:rFonts w:ascii="Times New Roman" w:hAnsi="Times New Roman" w:cs="Times New Roman"/>
          <w:i/>
          <w:iCs/>
          <w:lang w:val="id-ID"/>
        </w:rPr>
        <w:t>International Journal of Sustainable Development and Planning</w:t>
      </w:r>
      <w:r w:rsidRPr="00D055A5">
        <w:rPr>
          <w:rFonts w:ascii="Times New Roman" w:hAnsi="Times New Roman" w:cs="Times New Roman"/>
          <w:lang w:val="id-ID"/>
        </w:rPr>
        <w:t xml:space="preserve">, </w:t>
      </w:r>
      <w:r w:rsidRPr="00D055A5">
        <w:rPr>
          <w:rFonts w:ascii="Times New Roman" w:hAnsi="Times New Roman" w:cs="Times New Roman"/>
          <w:i/>
          <w:iCs/>
          <w:lang w:val="id-ID"/>
        </w:rPr>
        <w:t>18</w:t>
      </w:r>
      <w:r w:rsidRPr="00D055A5">
        <w:rPr>
          <w:rFonts w:ascii="Times New Roman" w:hAnsi="Times New Roman" w:cs="Times New Roman"/>
          <w:lang w:val="id-ID"/>
        </w:rPr>
        <w:t>(1), 275–282. https://doi.org/10.18280/ijsdp.180129</w:t>
      </w:r>
    </w:p>
    <w:p w14:paraId="41319892" w14:textId="77777777" w:rsidR="00D055A5" w:rsidRPr="00D055A5" w:rsidRDefault="00D055A5" w:rsidP="00D055A5">
      <w:pPr>
        <w:spacing w:before="100" w:beforeAutospacing="1" w:after="100" w:afterAutospacing="1" w:line="240" w:lineRule="auto"/>
        <w:ind w:left="720" w:hanging="720"/>
        <w:jc w:val="both"/>
        <w:rPr>
          <w:rFonts w:ascii="Times New Roman" w:hAnsi="Times New Roman" w:cs="Times New Roman"/>
          <w:lang w:val="id-ID"/>
        </w:rPr>
      </w:pPr>
      <w:r w:rsidRPr="00D055A5">
        <w:rPr>
          <w:rFonts w:ascii="Times New Roman" w:hAnsi="Times New Roman" w:cs="Times New Roman"/>
          <w:lang w:val="id-ID"/>
        </w:rPr>
        <w:t xml:space="preserve">Sabri, M. F., &amp; MacDonald, M. (2010). Savings Behavior and Financial Problems among College Students: The Role of Financial Literacy in Malaysia | Sabri | Cross-cultural Communication. </w:t>
      </w:r>
      <w:r w:rsidRPr="00D055A5">
        <w:rPr>
          <w:rFonts w:ascii="Times New Roman" w:hAnsi="Times New Roman" w:cs="Times New Roman"/>
          <w:i/>
          <w:iCs/>
          <w:lang w:val="id-ID"/>
        </w:rPr>
        <w:t>Crosscultural Communication</w:t>
      </w:r>
      <w:r w:rsidRPr="00D055A5">
        <w:rPr>
          <w:rFonts w:ascii="Times New Roman" w:hAnsi="Times New Roman" w:cs="Times New Roman"/>
          <w:lang w:val="id-ID"/>
        </w:rPr>
        <w:t>. https://doi.org/10.3968/j.ccc.1923670020100603.009</w:t>
      </w:r>
    </w:p>
    <w:p w14:paraId="36B8E02A" w14:textId="26B6EACA" w:rsidR="00EF2E41" w:rsidRPr="006646D5" w:rsidRDefault="00D055A5" w:rsidP="00D055A5">
      <w:pPr>
        <w:spacing w:line="360" w:lineRule="auto"/>
        <w:jc w:val="both"/>
        <w:rPr>
          <w:rFonts w:ascii="Times New Roman" w:hAnsi="Times New Roman" w:cs="Times New Roman"/>
        </w:rPr>
      </w:pPr>
      <w:r w:rsidRPr="00D055A5">
        <w:rPr>
          <w:rFonts w:ascii="Times New Roman" w:hAnsi="Times New Roman" w:cs="Times New Roman"/>
        </w:rPr>
        <w:fldChar w:fldCharType="end"/>
      </w:r>
    </w:p>
    <w:sectPr w:rsidR="00EF2E41" w:rsidRPr="006646D5" w:rsidSect="006646D5">
      <w:head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A2339" w14:textId="77777777" w:rsidR="00B93994" w:rsidRDefault="00B93994" w:rsidP="00E27B44">
      <w:pPr>
        <w:spacing w:after="0" w:line="240" w:lineRule="auto"/>
      </w:pPr>
      <w:r>
        <w:separator/>
      </w:r>
    </w:p>
  </w:endnote>
  <w:endnote w:type="continuationSeparator" w:id="0">
    <w:p w14:paraId="4200581D" w14:textId="77777777" w:rsidR="00B93994" w:rsidRDefault="00B93994" w:rsidP="00E2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sto MT">
    <w:charset w:val="00"/>
    <w:family w:val="roman"/>
    <w:pitch w:val="variable"/>
    <w:sig w:usb0="00000003" w:usb1="00000000" w:usb2="00000000" w:usb3="00000000" w:csb0="00000001" w:csb1="00000000"/>
  </w:font>
  <w:font w:name="Adobe Fangsong Std R">
    <w:altName w:val="Yu Gothic"/>
    <w:panose1 w:val="00000000000000000000"/>
    <w:charset w:val="80"/>
    <w:family w:val="roman"/>
    <w:notTrueType/>
    <w:pitch w:val="variable"/>
    <w:sig w:usb0="00000207" w:usb1="0A0F1810" w:usb2="00000016" w:usb3="00000000" w:csb0="0006000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C8646" w14:textId="77777777" w:rsidR="0050505E" w:rsidRDefault="0050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3E014" w14:textId="77777777" w:rsidR="0050505E" w:rsidRDefault="00505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F335E" w14:textId="77777777" w:rsidR="0050505E" w:rsidRDefault="00505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BD7F1" w14:textId="77777777" w:rsidR="00B93994" w:rsidRDefault="00B93994" w:rsidP="00E27B44">
      <w:pPr>
        <w:spacing w:after="0" w:line="240" w:lineRule="auto"/>
      </w:pPr>
      <w:r>
        <w:separator/>
      </w:r>
    </w:p>
  </w:footnote>
  <w:footnote w:type="continuationSeparator" w:id="0">
    <w:p w14:paraId="663DA395" w14:textId="77777777" w:rsidR="00B93994" w:rsidRDefault="00B93994" w:rsidP="00E27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BA050" w14:textId="77777777" w:rsidR="0050505E" w:rsidRDefault="00505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42FAB" w14:textId="786EC16A" w:rsidR="00E27B44" w:rsidRDefault="00EF2E41" w:rsidP="006646D5">
    <w:pPr>
      <w:pStyle w:val="Header"/>
      <w:jc w:val="right"/>
    </w:pPr>
    <w:r>
      <w:rPr>
        <w:rFonts w:ascii="Times New Roman" w:hAnsi="Times New Roman"/>
        <w:bCs/>
        <w:i/>
        <w:sz w:val="20"/>
      </w:rPr>
      <w:t>Journal of Election and Political Parties (JEPP)</w:t>
    </w:r>
    <w:r w:rsidR="006646D5">
      <w:rPr>
        <w:rFonts w:ascii="Times New Roman" w:hAnsi="Times New Roman"/>
        <w:bCs/>
        <w:sz w:val="20"/>
      </w:rPr>
      <w:t xml:space="preserve">, </w:t>
    </w:r>
    <w:r w:rsidR="006646D5">
      <w:rPr>
        <w:rFonts w:ascii="Times New Roman" w:hAnsi="Times New Roman"/>
        <w:bCs/>
        <w:iCs/>
        <w:sz w:val="20"/>
      </w:rPr>
      <w:t>Vol.</w:t>
    </w:r>
    <w:r>
      <w:rPr>
        <w:rFonts w:ascii="Times New Roman" w:hAnsi="Times New Roman"/>
        <w:bCs/>
        <w:iCs/>
        <w:sz w:val="20"/>
      </w:rPr>
      <w:t>1</w:t>
    </w:r>
    <w:r w:rsidR="006646D5">
      <w:rPr>
        <w:rFonts w:ascii="Times New Roman" w:hAnsi="Times New Roman"/>
        <w:bCs/>
        <w:iCs/>
        <w:sz w:val="20"/>
      </w:rPr>
      <w:t xml:space="preserve"> No.1 (2023</w:t>
    </w:r>
    <w:r w:rsidR="006646D5" w:rsidRPr="00746503">
      <w:rPr>
        <w:rFonts w:ascii="Times New Roman" w:hAnsi="Times New Roman"/>
        <w:bCs/>
        <w:iCs/>
        <w:sz w:val="20"/>
      </w:rPr>
      <w:t xml:space="preserve">): </w:t>
    </w:r>
    <w:r w:rsidR="00D055A5">
      <w:rPr>
        <w:rFonts w:ascii="Times New Roman" w:hAnsi="Times New Roman"/>
        <w:bCs/>
        <w:iCs/>
        <w:sz w:val="20"/>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single" w:sz="12" w:space="0" w:color="0000FF"/>
        <w:left w:val="none" w:sz="0" w:space="0" w:color="auto"/>
        <w:bottom w:val="single" w:sz="12" w:space="0" w:color="0000FF"/>
        <w:right w:val="none" w:sz="0" w:space="0" w:color="auto"/>
        <w:insideH w:val="none" w:sz="0" w:space="0" w:color="auto"/>
        <w:insideV w:val="none" w:sz="0" w:space="0" w:color="auto"/>
      </w:tblBorders>
      <w:tblLayout w:type="fixed"/>
      <w:tblLook w:val="04A0" w:firstRow="1" w:lastRow="0" w:firstColumn="1" w:lastColumn="0" w:noHBand="0" w:noVBand="1"/>
    </w:tblPr>
    <w:tblGrid>
      <w:gridCol w:w="1746"/>
      <w:gridCol w:w="6191"/>
      <w:gridCol w:w="1809"/>
    </w:tblGrid>
    <w:tr w:rsidR="009337FC" w14:paraId="775EF0A1" w14:textId="77777777" w:rsidTr="0008224D">
      <w:tc>
        <w:tcPr>
          <w:tcW w:w="896" w:type="pct"/>
          <w:vAlign w:val="center"/>
        </w:tcPr>
        <w:p w14:paraId="26252259" w14:textId="59E51638" w:rsidR="00D055A5" w:rsidRDefault="00D055A5" w:rsidP="00D055A5">
          <w:pPr>
            <w:pStyle w:val="Header"/>
            <w:jc w:val="center"/>
            <w:rPr>
              <w:iCs/>
              <w:sz w:val="18"/>
              <w:szCs w:val="18"/>
            </w:rPr>
          </w:pPr>
          <w:r>
            <w:rPr>
              <w:iCs/>
              <w:noProof/>
              <w:sz w:val="18"/>
              <w:szCs w:val="18"/>
            </w:rPr>
            <w:drawing>
              <wp:inline distT="0" distB="0" distL="0" distR="0" wp14:anchorId="44923E81" wp14:editId="3E6080C8">
                <wp:extent cx="972124"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EPP@300x.png"/>
                        <pic:cNvPicPr/>
                      </pic:nvPicPr>
                      <pic:blipFill>
                        <a:blip r:embed="rId1">
                          <a:extLst>
                            <a:ext uri="{28A0092B-C50C-407E-A947-70E740481C1C}">
                              <a14:useLocalDpi xmlns:a14="http://schemas.microsoft.com/office/drawing/2010/main" val="0"/>
                            </a:ext>
                          </a:extLst>
                        </a:blip>
                        <a:stretch>
                          <a:fillRect/>
                        </a:stretch>
                      </pic:blipFill>
                      <pic:spPr>
                        <a:xfrm>
                          <a:off x="0" y="0"/>
                          <a:ext cx="972124" cy="432000"/>
                        </a:xfrm>
                        <a:prstGeom prst="rect">
                          <a:avLst/>
                        </a:prstGeom>
                      </pic:spPr>
                    </pic:pic>
                  </a:graphicData>
                </a:graphic>
              </wp:inline>
            </w:drawing>
          </w:r>
        </w:p>
      </w:tc>
      <w:tc>
        <w:tcPr>
          <w:tcW w:w="3176" w:type="pct"/>
          <w:shd w:val="clear" w:color="auto" w:fill="auto"/>
          <w:vAlign w:val="center"/>
        </w:tcPr>
        <w:p w14:paraId="38769DF3" w14:textId="77777777" w:rsidR="00D055A5" w:rsidRPr="009337FC" w:rsidRDefault="00D055A5" w:rsidP="0008224D">
          <w:pPr>
            <w:pStyle w:val="Header"/>
            <w:spacing w:before="60"/>
            <w:rPr>
              <w:rFonts w:ascii="Times New Roman" w:hAnsi="Times New Roman" w:cs="Times New Roman"/>
              <w:b/>
              <w:bCs/>
              <w:iCs/>
              <w:color w:val="0000FF"/>
              <w:sz w:val="28"/>
              <w:szCs w:val="28"/>
            </w:rPr>
          </w:pPr>
          <w:r w:rsidRPr="009337FC">
            <w:rPr>
              <w:rFonts w:ascii="Times New Roman" w:hAnsi="Times New Roman" w:cs="Times New Roman"/>
              <w:b/>
              <w:bCs/>
              <w:iCs/>
              <w:color w:val="0000FF"/>
              <w:sz w:val="28"/>
              <w:szCs w:val="28"/>
            </w:rPr>
            <w:t>Journal Election and Political Parties</w:t>
          </w:r>
        </w:p>
        <w:p w14:paraId="1A6E90DD" w14:textId="77777777" w:rsidR="00D055A5" w:rsidRPr="009337FC" w:rsidRDefault="00D055A5" w:rsidP="009337FC">
          <w:pPr>
            <w:pStyle w:val="Header"/>
            <w:rPr>
              <w:rFonts w:ascii="Times New Roman" w:hAnsi="Times New Roman" w:cs="Times New Roman"/>
              <w:iCs/>
              <w:color w:val="000000" w:themeColor="text1"/>
              <w:sz w:val="20"/>
              <w:szCs w:val="20"/>
            </w:rPr>
          </w:pPr>
          <w:r w:rsidRPr="009337FC">
            <w:rPr>
              <w:rFonts w:ascii="Times New Roman" w:hAnsi="Times New Roman" w:cs="Times New Roman"/>
              <w:i/>
              <w:color w:val="000000" w:themeColor="text1"/>
              <w:sz w:val="20"/>
              <w:szCs w:val="20"/>
            </w:rPr>
            <w:t>JEPP, Vol (No) (Year);</w:t>
          </w:r>
          <w:r w:rsidRPr="009337FC">
            <w:rPr>
              <w:rFonts w:ascii="Times New Roman" w:hAnsi="Times New Roman" w:cs="Times New Roman"/>
              <w:iCs/>
              <w:color w:val="000000" w:themeColor="text1"/>
              <w:sz w:val="20"/>
              <w:szCs w:val="20"/>
            </w:rPr>
            <w:t xml:space="preserve"> Page</w:t>
          </w:r>
        </w:p>
        <w:p w14:paraId="50FCD81A" w14:textId="79DCECF6" w:rsidR="00D055A5" w:rsidRPr="009337FC" w:rsidRDefault="00D055A5" w:rsidP="009337FC">
          <w:pPr>
            <w:pStyle w:val="BasicParagraph"/>
            <w:spacing w:line="240" w:lineRule="auto"/>
            <w:rPr>
              <w:rFonts w:ascii="Times New Roman" w:hAnsi="Times New Roman" w:cs="Times New Roman"/>
              <w:color w:val="000000" w:themeColor="text1"/>
              <w:lang w:val="en-US"/>
            </w:rPr>
          </w:pPr>
          <w:r w:rsidRPr="009337FC">
            <w:rPr>
              <w:rFonts w:ascii="Times New Roman" w:hAnsi="Times New Roman" w:cs="Times New Roman"/>
              <w:iCs/>
              <w:color w:val="000000" w:themeColor="text1"/>
            </w:rPr>
            <w:t xml:space="preserve">E-ISSN: xxxx-xxxx </w:t>
          </w:r>
          <w:r w:rsidRPr="009337FC">
            <w:rPr>
              <w:rFonts w:ascii="Times New Roman" w:hAnsi="Times New Roman" w:cs="Times New Roman"/>
              <w:color w:val="000000" w:themeColor="text1"/>
              <w:lang w:val="en-US"/>
            </w:rPr>
            <w:sym w:font="Symbol" w:char="F0EA"/>
          </w:r>
          <w:r w:rsidRPr="009337FC">
            <w:rPr>
              <w:rFonts w:ascii="Times New Roman" w:hAnsi="Times New Roman" w:cs="Times New Roman"/>
              <w:color w:val="000000" w:themeColor="text1"/>
              <w:lang w:val="en-US"/>
            </w:rPr>
            <w:t>DOI: 10.</w:t>
          </w:r>
          <w:r w:rsidR="009337FC" w:rsidRPr="009337FC">
            <w:rPr>
              <w:rFonts w:ascii="Times New Roman" w:hAnsi="Times New Roman" w:cs="Times New Roman"/>
              <w:color w:val="000000" w:themeColor="text1"/>
              <w:lang w:val="en-US"/>
            </w:rPr>
            <w:t>xxxxx</w:t>
          </w:r>
          <w:r w:rsidRPr="009337FC">
            <w:rPr>
              <w:rFonts w:ascii="Times New Roman" w:hAnsi="Times New Roman" w:cs="Times New Roman"/>
              <w:color w:val="000000" w:themeColor="text1"/>
              <w:lang w:val="en-US"/>
            </w:rPr>
            <w:t>/jepp.xxxx.xxxx</w:t>
          </w:r>
        </w:p>
        <w:p w14:paraId="79A38812" w14:textId="03F318E1" w:rsidR="00D055A5" w:rsidRPr="0050505E" w:rsidRDefault="00D055A5" w:rsidP="0008224D">
          <w:pPr>
            <w:pStyle w:val="Header"/>
            <w:spacing w:after="60"/>
            <w:rPr>
              <w:iCs/>
              <w:sz w:val="18"/>
              <w:szCs w:val="18"/>
              <w:lang w:val="en-US"/>
            </w:rPr>
          </w:pPr>
          <w:r w:rsidRPr="009337FC">
            <w:rPr>
              <w:rFonts w:ascii="Times New Roman" w:hAnsi="Times New Roman" w:cs="Times New Roman"/>
              <w:color w:val="000000" w:themeColor="text1"/>
              <w:sz w:val="20"/>
              <w:szCs w:val="20"/>
            </w:rPr>
            <w:t>Available online</w:t>
          </w:r>
          <w:r w:rsidR="009337FC" w:rsidRPr="009337FC">
            <w:rPr>
              <w:rFonts w:ascii="Times New Roman" w:hAnsi="Times New Roman" w:cs="Times New Roman"/>
              <w:color w:val="000000" w:themeColor="text1"/>
              <w:sz w:val="20"/>
              <w:szCs w:val="20"/>
            </w:rPr>
            <w:t>:</w:t>
          </w:r>
          <w:r w:rsidRPr="009337FC">
            <w:rPr>
              <w:rFonts w:ascii="Times New Roman" w:hAnsi="Times New Roman" w:cs="Times New Roman"/>
              <w:color w:val="000000" w:themeColor="text1"/>
              <w:sz w:val="20"/>
              <w:szCs w:val="20"/>
              <w:lang w:val="id-ID"/>
            </w:rPr>
            <w:t xml:space="preserve"> </w:t>
          </w:r>
          <w:hyperlink r:id="rId2" w:history="1">
            <w:r w:rsidR="0050505E" w:rsidRPr="008745F6">
              <w:rPr>
                <w:rStyle w:val="Hyperlink"/>
                <w:rFonts w:ascii="Times New Roman" w:hAnsi="Times New Roman" w:cs="Times New Roman"/>
                <w:sz w:val="20"/>
                <w:szCs w:val="20"/>
                <w:lang w:val="id-ID"/>
              </w:rPr>
              <w:t>https://jurnal.literasipublisher.co.id/index.php/jepp</w:t>
            </w:r>
          </w:hyperlink>
          <w:r w:rsidR="0050505E">
            <w:rPr>
              <w:rFonts w:ascii="Times New Roman" w:hAnsi="Times New Roman" w:cs="Times New Roman"/>
              <w:color w:val="000000" w:themeColor="text1"/>
              <w:sz w:val="20"/>
              <w:szCs w:val="20"/>
              <w:lang w:val="en-US"/>
            </w:rPr>
            <w:t xml:space="preserve"> </w:t>
          </w:r>
        </w:p>
      </w:tc>
      <w:tc>
        <w:tcPr>
          <w:tcW w:w="928" w:type="pct"/>
          <w:vAlign w:val="center"/>
        </w:tcPr>
        <w:p w14:paraId="11A80F48" w14:textId="7E87479F" w:rsidR="00D055A5" w:rsidRDefault="00D055A5" w:rsidP="00D055A5">
          <w:pPr>
            <w:pStyle w:val="Header"/>
            <w:jc w:val="center"/>
            <w:rPr>
              <w:iCs/>
              <w:sz w:val="18"/>
              <w:szCs w:val="18"/>
            </w:rPr>
          </w:pPr>
          <w:r>
            <w:rPr>
              <w:iCs/>
              <w:noProof/>
              <w:sz w:val="18"/>
              <w:szCs w:val="18"/>
            </w:rPr>
            <w:drawing>
              <wp:inline distT="0" distB="0" distL="0" distR="0" wp14:anchorId="26D3A496" wp14:editId="43EC4AB5">
                <wp:extent cx="1049839"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1@300x.png"/>
                        <pic:cNvPicPr/>
                      </pic:nvPicPr>
                      <pic:blipFill>
                        <a:blip r:embed="rId3">
                          <a:extLst>
                            <a:ext uri="{28A0092B-C50C-407E-A947-70E740481C1C}">
                              <a14:useLocalDpi xmlns:a14="http://schemas.microsoft.com/office/drawing/2010/main" val="0"/>
                            </a:ext>
                          </a:extLst>
                        </a:blip>
                        <a:stretch>
                          <a:fillRect/>
                        </a:stretch>
                      </pic:blipFill>
                      <pic:spPr>
                        <a:xfrm>
                          <a:off x="0" y="0"/>
                          <a:ext cx="1049839" cy="360000"/>
                        </a:xfrm>
                        <a:prstGeom prst="rect">
                          <a:avLst/>
                        </a:prstGeom>
                      </pic:spPr>
                    </pic:pic>
                  </a:graphicData>
                </a:graphic>
              </wp:inline>
            </w:drawing>
          </w:r>
        </w:p>
      </w:tc>
    </w:tr>
  </w:tbl>
  <w:p w14:paraId="2160928F" w14:textId="37EEF9D3" w:rsidR="006646D5" w:rsidRPr="00EF2E41" w:rsidRDefault="006646D5" w:rsidP="006646D5">
    <w:pPr>
      <w:pStyle w:val="Header"/>
      <w:jc w:val="center"/>
      <w:rPr>
        <w:i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F3C7" w14:textId="77777777" w:rsidR="00D055A5" w:rsidRPr="00EF2E41" w:rsidRDefault="00D055A5" w:rsidP="00D055A5">
    <w:pPr>
      <w:pStyle w:val="Header"/>
      <w:jc w:val="center"/>
      <w:rPr>
        <w:iCs/>
        <w:sz w:val="18"/>
        <w:szCs w:val="18"/>
      </w:rPr>
    </w:pPr>
    <w:r>
      <w:rPr>
        <w:rStyle w:val="5penulisChar"/>
        <w:rFonts w:ascii="Times New Roman" w:hAnsi="Times New Roman"/>
        <w:iCs/>
        <w:sz w:val="20"/>
        <w:szCs w:val="16"/>
      </w:rPr>
      <w:t>Nasution</w:t>
    </w:r>
    <w:r w:rsidRPr="006646D5">
      <w:rPr>
        <w:rStyle w:val="5penulisChar"/>
        <w:rFonts w:ascii="Times New Roman" w:hAnsi="Times New Roman"/>
        <w:iCs/>
        <w:sz w:val="20"/>
        <w:szCs w:val="16"/>
      </w:rPr>
      <w:t xml:space="preserve">, </w:t>
    </w:r>
    <w:r>
      <w:rPr>
        <w:rStyle w:val="5penulisChar"/>
        <w:rFonts w:ascii="Times New Roman" w:hAnsi="Times New Roman"/>
        <w:iCs/>
        <w:sz w:val="20"/>
        <w:szCs w:val="16"/>
      </w:rPr>
      <w:t>F.A</w:t>
    </w:r>
    <w:r w:rsidRPr="006646D5">
      <w:rPr>
        <w:rStyle w:val="5penulisChar"/>
        <w:rFonts w:ascii="Times New Roman" w:hAnsi="Times New Roman"/>
        <w:iCs/>
        <w:sz w:val="20"/>
        <w:szCs w:val="16"/>
      </w:rPr>
      <w:t xml:space="preserve">., </w:t>
    </w:r>
    <w:r>
      <w:rPr>
        <w:rStyle w:val="5penulisChar"/>
        <w:rFonts w:ascii="Times New Roman" w:hAnsi="Times New Roman"/>
        <w:iCs/>
        <w:sz w:val="20"/>
        <w:szCs w:val="16"/>
      </w:rPr>
      <w:t>Fahreza</w:t>
    </w:r>
    <w:r w:rsidRPr="006646D5">
      <w:rPr>
        <w:rStyle w:val="5penulisChar"/>
        <w:rFonts w:ascii="Times New Roman" w:hAnsi="Times New Roman"/>
        <w:iCs/>
        <w:sz w:val="20"/>
        <w:szCs w:val="16"/>
      </w:rPr>
      <w:t xml:space="preserve">, </w:t>
    </w:r>
    <w:r>
      <w:rPr>
        <w:rStyle w:val="5penulisChar"/>
        <w:rFonts w:ascii="Times New Roman" w:hAnsi="Times New Roman"/>
        <w:iCs/>
        <w:sz w:val="20"/>
        <w:szCs w:val="16"/>
      </w:rPr>
      <w:t>I</w:t>
    </w:r>
    <w:r w:rsidRPr="006646D5">
      <w:rPr>
        <w:rStyle w:val="5penulisChar"/>
        <w:rFonts w:ascii="Times New Roman" w:hAnsi="Times New Roman"/>
        <w:iCs/>
        <w:sz w:val="20"/>
        <w:szCs w:val="16"/>
      </w:rPr>
      <w:t xml:space="preserve">., </w:t>
    </w:r>
    <w:r>
      <w:rPr>
        <w:rStyle w:val="5penulisChar"/>
        <w:rFonts w:ascii="Times New Roman" w:hAnsi="Times New Roman"/>
        <w:iCs/>
        <w:sz w:val="20"/>
        <w:szCs w:val="16"/>
      </w:rPr>
      <w:t>(Nama authors dengan format singkatan APA style)</w:t>
    </w:r>
    <w:r w:rsidRPr="006646D5">
      <w:rPr>
        <w:rStyle w:val="5penulisChar"/>
        <w:rFonts w:ascii="Times New Roman" w:hAnsi="Times New Roman"/>
        <w:iCs/>
        <w:sz w:val="20"/>
        <w:szCs w:val="16"/>
      </w:rPr>
      <w:t>. (</w:t>
    </w:r>
    <w:r>
      <w:rPr>
        <w:rStyle w:val="5penulisChar"/>
        <w:rFonts w:ascii="Times New Roman" w:hAnsi="Times New Roman"/>
        <w:iCs/>
        <w:sz w:val="20"/>
        <w:szCs w:val="16"/>
      </w:rPr>
      <w:t>Tahun</w:t>
    </w:r>
    <w:r w:rsidRPr="006646D5">
      <w:rPr>
        <w:rStyle w:val="5penulisChar"/>
        <w:rFonts w:ascii="Times New Roman" w:hAnsi="Times New Roman"/>
        <w:iCs/>
        <w:sz w:val="20"/>
        <w:szCs w:val="16"/>
      </w:rPr>
      <w:t xml:space="preserve">). </w:t>
    </w:r>
    <w:r>
      <w:rPr>
        <w:rStyle w:val="5penulisChar"/>
        <w:rFonts w:ascii="Times New Roman" w:hAnsi="Times New Roman"/>
        <w:b w:val="0"/>
        <w:bCs/>
        <w:i/>
        <w:sz w:val="20"/>
        <w:szCs w:val="16"/>
      </w:rPr>
      <w:t xml:space="preserve">Upaya Peningkatan Pendidikan Politik bagi Kader Partai Politik di Indonesia </w:t>
    </w:r>
    <w:r>
      <w:rPr>
        <w:rStyle w:val="5penulisChar"/>
        <w:rFonts w:ascii="Times New Roman" w:hAnsi="Times New Roman"/>
        <w:b w:val="0"/>
        <w:bCs/>
        <w:iCs/>
        <w:sz w:val="20"/>
        <w:szCs w:val="16"/>
      </w:rPr>
      <w:t>(judul di cantumkan dengan cetak miring)</w:t>
    </w:r>
  </w:p>
  <w:p w14:paraId="1D731873" w14:textId="77777777" w:rsidR="00D055A5" w:rsidRPr="00EF2E41" w:rsidRDefault="00D055A5" w:rsidP="006646D5">
    <w:pPr>
      <w:pStyle w:val="Header"/>
      <w:jc w:val="center"/>
      <w:rPr>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926ED"/>
    <w:multiLevelType w:val="hybridMultilevel"/>
    <w:tmpl w:val="05560F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44"/>
    <w:rsid w:val="000315E9"/>
    <w:rsid w:val="0008224D"/>
    <w:rsid w:val="001869B5"/>
    <w:rsid w:val="00334793"/>
    <w:rsid w:val="003F3575"/>
    <w:rsid w:val="0050505E"/>
    <w:rsid w:val="005A0987"/>
    <w:rsid w:val="006646D5"/>
    <w:rsid w:val="009337FC"/>
    <w:rsid w:val="00AF24B4"/>
    <w:rsid w:val="00B93994"/>
    <w:rsid w:val="00D055A5"/>
    <w:rsid w:val="00E27B44"/>
    <w:rsid w:val="00EF2E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E0ADA"/>
  <w15:chartTrackingRefBased/>
  <w15:docId w15:val="{A239933B-417C-4C54-9BFB-7B0DDC19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B44"/>
  </w:style>
  <w:style w:type="paragraph" w:styleId="Footer">
    <w:name w:val="footer"/>
    <w:basedOn w:val="Normal"/>
    <w:link w:val="FooterChar"/>
    <w:uiPriority w:val="99"/>
    <w:unhideWhenUsed/>
    <w:rsid w:val="00E27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B44"/>
  </w:style>
  <w:style w:type="table" w:styleId="TableGrid">
    <w:name w:val="Table Grid"/>
    <w:basedOn w:val="TableNormal"/>
    <w:rsid w:val="00E2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793"/>
    <w:rPr>
      <w:color w:val="0563C1" w:themeColor="hyperlink"/>
      <w:u w:val="single"/>
    </w:rPr>
  </w:style>
  <w:style w:type="character" w:styleId="UnresolvedMention">
    <w:name w:val="Unresolved Mention"/>
    <w:basedOn w:val="DefaultParagraphFont"/>
    <w:uiPriority w:val="99"/>
    <w:semiHidden/>
    <w:unhideWhenUsed/>
    <w:rsid w:val="00334793"/>
    <w:rPr>
      <w:color w:val="605E5C"/>
      <w:shd w:val="clear" w:color="auto" w:fill="E1DFDD"/>
    </w:rPr>
  </w:style>
  <w:style w:type="paragraph" w:customStyle="1" w:styleId="Default">
    <w:name w:val="Default"/>
    <w:rsid w:val="0033479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TableParagraph">
    <w:name w:val="Table Paragraph"/>
    <w:basedOn w:val="Normal"/>
    <w:uiPriority w:val="1"/>
    <w:qFormat/>
    <w:rsid w:val="00334793"/>
    <w:pPr>
      <w:widowControl w:val="0"/>
      <w:autoSpaceDE w:val="0"/>
      <w:autoSpaceDN w:val="0"/>
      <w:spacing w:after="0" w:line="246" w:lineRule="exact"/>
      <w:ind w:left="107"/>
    </w:pPr>
    <w:rPr>
      <w:rFonts w:ascii="Calibri" w:eastAsia="Calibri" w:hAnsi="Calibri" w:cs="Calibri"/>
      <w:lang w:val="id"/>
    </w:rPr>
  </w:style>
  <w:style w:type="paragraph" w:customStyle="1" w:styleId="5penulis">
    <w:name w:val="5.  penulis"/>
    <w:basedOn w:val="Normal"/>
    <w:link w:val="5penulisChar"/>
    <w:qFormat/>
    <w:rsid w:val="006646D5"/>
    <w:pPr>
      <w:autoSpaceDE w:val="0"/>
      <w:autoSpaceDN w:val="0"/>
      <w:adjustRightInd w:val="0"/>
      <w:spacing w:after="0" w:line="288" w:lineRule="auto"/>
      <w:jc w:val="center"/>
      <w:textAlignment w:val="center"/>
    </w:pPr>
    <w:rPr>
      <w:rFonts w:ascii="Constantia" w:eastAsia="Calibri" w:hAnsi="Constantia" w:cs="Times New Roman"/>
      <w:b/>
      <w:sz w:val="24"/>
      <w:szCs w:val="20"/>
      <w:lang w:val="en-US"/>
    </w:rPr>
  </w:style>
  <w:style w:type="character" w:customStyle="1" w:styleId="5penulisChar">
    <w:name w:val="5.  penulis Char"/>
    <w:basedOn w:val="DefaultParagraphFont"/>
    <w:link w:val="5penulis"/>
    <w:rsid w:val="006646D5"/>
    <w:rPr>
      <w:rFonts w:ascii="Constantia" w:eastAsia="Calibri" w:hAnsi="Constantia" w:cs="Times New Roman"/>
      <w:b/>
      <w:sz w:val="24"/>
      <w:szCs w:val="20"/>
      <w:lang w:val="en-US"/>
    </w:rPr>
  </w:style>
  <w:style w:type="paragraph" w:styleId="ListParagraph">
    <w:name w:val="List Paragraph"/>
    <w:basedOn w:val="Normal"/>
    <w:uiPriority w:val="34"/>
    <w:qFormat/>
    <w:rsid w:val="006646D5"/>
    <w:pPr>
      <w:ind w:left="720"/>
      <w:contextualSpacing/>
    </w:pPr>
  </w:style>
  <w:style w:type="paragraph" w:customStyle="1" w:styleId="BasicParagraph">
    <w:name w:val="[Basic Paragraph]"/>
    <w:basedOn w:val="Normal"/>
    <w:uiPriority w:val="99"/>
    <w:rsid w:val="00D055A5"/>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oremipsum@literasipublisher.co.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jurnal.literasipublisher.co.id/index.php/jepp"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 FAHREZA</dc:creator>
  <cp:keywords/>
  <dc:description/>
  <cp:lastModifiedBy>IMAM FAHREZA</cp:lastModifiedBy>
  <cp:revision>3</cp:revision>
  <cp:lastPrinted>2023-12-17T19:59:00Z</cp:lastPrinted>
  <dcterms:created xsi:type="dcterms:W3CDTF">2023-12-17T18:36:00Z</dcterms:created>
  <dcterms:modified xsi:type="dcterms:W3CDTF">2023-12-18T08:38:00Z</dcterms:modified>
</cp:coreProperties>
</file>